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81D" w:rsidRDefault="0084781D">
      <w:pPr>
        <w:pStyle w:val="1"/>
        <w:spacing w:line="240" w:lineRule="atLeast"/>
        <w:jc w:val="center"/>
        <w:rPr>
          <w:b/>
        </w:rPr>
      </w:pPr>
      <w:r w:rsidRPr="006B1B59">
        <w:rPr>
          <w:b/>
        </w:rPr>
        <w:t xml:space="preserve">ПОЯСНИТЕЛЬНАЯ ЗАПИСКА </w:t>
      </w:r>
    </w:p>
    <w:p w:rsidR="001221E3" w:rsidRPr="002034BE" w:rsidRDefault="001221E3" w:rsidP="00CE7F7F">
      <w:pPr>
        <w:rPr>
          <w:sz w:val="28"/>
          <w:szCs w:val="28"/>
        </w:rPr>
      </w:pPr>
    </w:p>
    <w:p w:rsidR="0084781D" w:rsidRPr="001221E3" w:rsidRDefault="00074EC3" w:rsidP="008F7F06">
      <w:pPr>
        <w:pStyle w:val="1"/>
        <w:spacing w:line="240" w:lineRule="atLeast"/>
        <w:jc w:val="center"/>
        <w:rPr>
          <w:b/>
        </w:rPr>
      </w:pPr>
      <w:r w:rsidRPr="00A069A8">
        <w:rPr>
          <w:b/>
          <w:szCs w:val="28"/>
        </w:rPr>
        <w:t>к проекту решения</w:t>
      </w:r>
      <w:r w:rsidR="0084781D" w:rsidRPr="001221E3">
        <w:rPr>
          <w:b/>
        </w:rPr>
        <w:t xml:space="preserve"> Думы города Владивостока </w:t>
      </w:r>
      <w:r w:rsidR="008F7F06" w:rsidRPr="008F7F06">
        <w:rPr>
          <w:b/>
        </w:rPr>
        <w:t xml:space="preserve">«О внесении изменений </w:t>
      </w:r>
      <w:r w:rsidR="008F7F06" w:rsidRPr="008F7F06">
        <w:rPr>
          <w:b/>
        </w:rPr>
        <w:br/>
        <w:t xml:space="preserve">в приложение к решению Думы города Владивостока </w:t>
      </w:r>
      <w:r w:rsidR="00CA0494" w:rsidRPr="00F37ADD">
        <w:rPr>
          <w:b/>
          <w:szCs w:val="28"/>
        </w:rPr>
        <w:t>от 27.02.2025 № 568</w:t>
      </w:r>
      <w:r w:rsidR="00CA0494" w:rsidRPr="00794A01">
        <w:rPr>
          <w:b/>
          <w:szCs w:val="28"/>
        </w:rPr>
        <w:t xml:space="preserve"> </w:t>
      </w:r>
      <w:r w:rsidR="008F7F06" w:rsidRPr="008F7F06">
        <w:rPr>
          <w:b/>
        </w:rPr>
        <w:t>«Об утверждении условий приватизации муниципального имущества</w:t>
      </w:r>
      <w:r w:rsidR="00D35F83">
        <w:rPr>
          <w:b/>
        </w:rPr>
        <w:br/>
      </w:r>
      <w:r w:rsidR="008F7F06" w:rsidRPr="008F7F06">
        <w:rPr>
          <w:b/>
        </w:rPr>
        <w:t>в городе Владивостоке на 202</w:t>
      </w:r>
      <w:r w:rsidR="000564B0">
        <w:rPr>
          <w:b/>
        </w:rPr>
        <w:t>5</w:t>
      </w:r>
      <w:r w:rsidR="008F7F06" w:rsidRPr="008F7F06">
        <w:rPr>
          <w:b/>
        </w:rPr>
        <w:t>-202</w:t>
      </w:r>
      <w:r w:rsidR="000564B0">
        <w:rPr>
          <w:b/>
        </w:rPr>
        <w:t>6</w:t>
      </w:r>
      <w:r w:rsidR="008F7F06" w:rsidRPr="008F7F06">
        <w:rPr>
          <w:b/>
        </w:rPr>
        <w:t xml:space="preserve"> годы»</w:t>
      </w:r>
    </w:p>
    <w:p w:rsidR="0084781D" w:rsidRPr="002034BE" w:rsidRDefault="0084781D" w:rsidP="00CE7F7F">
      <w:pPr>
        <w:rPr>
          <w:sz w:val="28"/>
          <w:szCs w:val="28"/>
        </w:rPr>
      </w:pPr>
    </w:p>
    <w:p w:rsidR="005E79D3" w:rsidRDefault="005E79D3" w:rsidP="00CE7F7F">
      <w:pPr>
        <w:rPr>
          <w:sz w:val="28"/>
          <w:szCs w:val="28"/>
        </w:rPr>
      </w:pPr>
    </w:p>
    <w:p w:rsidR="00696F7E" w:rsidRPr="00050518" w:rsidRDefault="00696F7E" w:rsidP="00696F7E">
      <w:pPr>
        <w:spacing w:line="360" w:lineRule="auto"/>
        <w:ind w:firstLine="709"/>
        <w:jc w:val="both"/>
        <w:rPr>
          <w:sz w:val="28"/>
          <w:szCs w:val="28"/>
        </w:rPr>
      </w:pPr>
      <w:r w:rsidRPr="00696F7E">
        <w:rPr>
          <w:rFonts w:eastAsia="SimSun"/>
          <w:sz w:val="28"/>
          <w:szCs w:val="28"/>
          <w:lang w:eastAsia="zh-CN"/>
        </w:rPr>
        <w:t xml:space="preserve">Принятие проекта решения Думы города Владивостока </w:t>
      </w:r>
      <w:r w:rsidRPr="00696F7E">
        <w:rPr>
          <w:sz w:val="28"/>
          <w:szCs w:val="28"/>
        </w:rPr>
        <w:t xml:space="preserve">«О внесении изменений в приложение к решению Думы города Владивостока от 27.02.2025 № 568 </w:t>
      </w:r>
      <w:r w:rsidRPr="00696F7E">
        <w:rPr>
          <w:color w:val="FF0000"/>
          <w:sz w:val="28"/>
          <w:szCs w:val="28"/>
        </w:rPr>
        <w:t xml:space="preserve"> </w:t>
      </w:r>
      <w:r w:rsidRPr="00696F7E">
        <w:rPr>
          <w:sz w:val="28"/>
          <w:szCs w:val="28"/>
        </w:rPr>
        <w:t>«Об утверждении условий приватизации муниципального имущества</w:t>
      </w:r>
      <w:r w:rsidRPr="00696F7E">
        <w:rPr>
          <w:sz w:val="28"/>
          <w:szCs w:val="28"/>
        </w:rPr>
        <w:br/>
        <w:t>в городе Владивостоке на 2025-2026 годы»</w:t>
      </w:r>
      <w:r w:rsidR="00945178">
        <w:rPr>
          <w:sz w:val="28"/>
          <w:szCs w:val="28"/>
        </w:rPr>
        <w:t xml:space="preserve"> (далее – проект решения)</w:t>
      </w:r>
      <w:r w:rsidRPr="00696F7E">
        <w:rPr>
          <w:sz w:val="28"/>
          <w:szCs w:val="28"/>
        </w:rPr>
        <w:t xml:space="preserve"> </w:t>
      </w:r>
      <w:r w:rsidRPr="00696F7E">
        <w:rPr>
          <w:rFonts w:eastAsia="SimSun"/>
          <w:sz w:val="28"/>
          <w:szCs w:val="28"/>
          <w:lang w:eastAsia="zh-CN"/>
        </w:rPr>
        <w:t>необходимо в целях исполнения</w:t>
      </w:r>
      <w:r w:rsidRPr="00696F7E">
        <w:rPr>
          <w:sz w:val="28"/>
          <w:szCs w:val="28"/>
        </w:rPr>
        <w:t xml:space="preserve"> положений Федерального  закона от 20.03.2025 № 33-ФЗ «Об общих принципах организации местного самоуправления в единой системе публичной власти», Федерального закона от 06.10.2003 </w:t>
      </w:r>
      <w:r w:rsidR="00DD3359">
        <w:rPr>
          <w:sz w:val="28"/>
          <w:szCs w:val="28"/>
        </w:rPr>
        <w:t xml:space="preserve">           </w:t>
      </w:r>
      <w:r w:rsidRPr="00696F7E">
        <w:rPr>
          <w:sz w:val="28"/>
          <w:szCs w:val="28"/>
        </w:rPr>
        <w:t xml:space="preserve">№ 131-ФЗ «Об общих принципах организации </w:t>
      </w:r>
      <w:r w:rsidRPr="00696F7E">
        <w:rPr>
          <w:rFonts w:eastAsia="SimSun"/>
          <w:sz w:val="28"/>
          <w:szCs w:val="28"/>
          <w:lang w:eastAsia="zh-CN"/>
        </w:rPr>
        <w:t>местного самоуправления в Российской Федерации», Ф</w:t>
      </w:r>
      <w:r w:rsidR="00DD3359">
        <w:rPr>
          <w:rFonts w:eastAsia="SimSun"/>
          <w:sz w:val="28"/>
          <w:szCs w:val="28"/>
          <w:lang w:eastAsia="zh-CN"/>
        </w:rPr>
        <w:t>едерального закона от 21.12.2001</w:t>
      </w:r>
      <w:r w:rsidRPr="00696F7E">
        <w:rPr>
          <w:rFonts w:eastAsia="SimSun"/>
          <w:sz w:val="28"/>
          <w:szCs w:val="28"/>
          <w:lang w:eastAsia="zh-CN"/>
        </w:rPr>
        <w:t xml:space="preserve"> № 178-ФЗ «О приватизации </w:t>
      </w:r>
      <w:r w:rsidRPr="00050518">
        <w:rPr>
          <w:sz w:val="28"/>
          <w:szCs w:val="28"/>
        </w:rPr>
        <w:t>государственного и муниципального имущества»</w:t>
      </w:r>
      <w:r w:rsidRPr="00696F7E">
        <w:rPr>
          <w:sz w:val="28"/>
          <w:szCs w:val="28"/>
        </w:rPr>
        <w:t xml:space="preserve"> (далее – Закон</w:t>
      </w:r>
      <w:r w:rsidRPr="00696F7E">
        <w:rPr>
          <w:sz w:val="28"/>
          <w:szCs w:val="28"/>
        </w:rPr>
        <w:br/>
        <w:t>о приватизации)</w:t>
      </w:r>
      <w:r w:rsidRPr="00050518">
        <w:rPr>
          <w:sz w:val="28"/>
          <w:szCs w:val="28"/>
        </w:rPr>
        <w:t>.</w:t>
      </w:r>
    </w:p>
    <w:p w:rsidR="00050518" w:rsidRPr="00050518" w:rsidRDefault="00050518" w:rsidP="00696F7E">
      <w:pPr>
        <w:spacing w:line="360" w:lineRule="auto"/>
        <w:ind w:firstLine="709"/>
        <w:jc w:val="both"/>
        <w:rPr>
          <w:sz w:val="28"/>
          <w:szCs w:val="28"/>
        </w:rPr>
      </w:pPr>
      <w:r w:rsidRPr="00050518">
        <w:rPr>
          <w:sz w:val="28"/>
          <w:szCs w:val="28"/>
        </w:rPr>
        <w:t>Проектом решения предлагается утвердить условия приватизации</w:t>
      </w:r>
      <w:r w:rsidRPr="00050518">
        <w:rPr>
          <w:sz w:val="28"/>
          <w:szCs w:val="28"/>
        </w:rPr>
        <w:br/>
        <w:t>одного объекта муниципальной собственности – нежилые помещения с кадастровым номером 25:28:020004:2647 общей площадью</w:t>
      </w:r>
      <w:r>
        <w:rPr>
          <w:sz w:val="28"/>
          <w:szCs w:val="28"/>
        </w:rPr>
        <w:br/>
      </w:r>
      <w:r w:rsidR="00205480">
        <w:rPr>
          <w:sz w:val="28"/>
          <w:szCs w:val="28"/>
        </w:rPr>
        <w:t>3</w:t>
      </w:r>
      <w:r w:rsidRPr="00050518">
        <w:rPr>
          <w:sz w:val="28"/>
          <w:szCs w:val="28"/>
        </w:rPr>
        <w:t>913,3 кв.</w:t>
      </w:r>
      <w:r w:rsidR="00945178">
        <w:rPr>
          <w:sz w:val="28"/>
          <w:szCs w:val="28"/>
        </w:rPr>
        <w:t xml:space="preserve"> </w:t>
      </w:r>
      <w:r w:rsidRPr="00050518">
        <w:rPr>
          <w:sz w:val="28"/>
          <w:szCs w:val="28"/>
        </w:rPr>
        <w:t>м, расположенные</w:t>
      </w:r>
      <w:r w:rsidR="00205480">
        <w:rPr>
          <w:sz w:val="28"/>
          <w:szCs w:val="28"/>
        </w:rPr>
        <w:t xml:space="preserve"> по адресу: г. Владивосток, пр-</w:t>
      </w:r>
      <w:r w:rsidRPr="00050518">
        <w:rPr>
          <w:sz w:val="28"/>
          <w:szCs w:val="28"/>
        </w:rPr>
        <w:t>т Океанский,</w:t>
      </w:r>
      <w:r>
        <w:rPr>
          <w:sz w:val="28"/>
          <w:szCs w:val="28"/>
        </w:rPr>
        <w:br/>
      </w:r>
      <w:r w:rsidRPr="00050518">
        <w:rPr>
          <w:sz w:val="28"/>
          <w:szCs w:val="28"/>
        </w:rPr>
        <w:t>д. 111</w:t>
      </w:r>
      <w:r w:rsidR="0068593A">
        <w:rPr>
          <w:sz w:val="28"/>
          <w:szCs w:val="28"/>
        </w:rPr>
        <w:t xml:space="preserve"> (далее – Объект)</w:t>
      </w:r>
      <w:r w:rsidRPr="00050518">
        <w:rPr>
          <w:sz w:val="28"/>
          <w:szCs w:val="28"/>
        </w:rPr>
        <w:t>.</w:t>
      </w:r>
    </w:p>
    <w:p w:rsidR="00050518" w:rsidRDefault="00DD3359" w:rsidP="00696F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050518">
        <w:rPr>
          <w:sz w:val="28"/>
          <w:szCs w:val="28"/>
        </w:rPr>
        <w:t xml:space="preserve">асть </w:t>
      </w:r>
      <w:r w:rsidR="0068593A">
        <w:rPr>
          <w:sz w:val="28"/>
          <w:szCs w:val="28"/>
        </w:rPr>
        <w:t>Объекта</w:t>
      </w:r>
      <w:r w:rsidR="00050518">
        <w:rPr>
          <w:sz w:val="28"/>
          <w:szCs w:val="28"/>
        </w:rPr>
        <w:t xml:space="preserve"> (нежилые помещения перво</w:t>
      </w:r>
      <w:r w:rsidR="0068593A">
        <w:rPr>
          <w:sz w:val="28"/>
          <w:szCs w:val="28"/>
        </w:rPr>
        <w:t xml:space="preserve">го этажа площадью </w:t>
      </w:r>
      <w:r w:rsidR="00FD4077">
        <w:rPr>
          <w:sz w:val="28"/>
          <w:szCs w:val="28"/>
        </w:rPr>
        <w:t xml:space="preserve">                   1048,9 </w:t>
      </w:r>
      <w:r w:rsidR="0068593A">
        <w:rPr>
          <w:sz w:val="28"/>
          <w:szCs w:val="28"/>
        </w:rPr>
        <w:t xml:space="preserve">кв. м, </w:t>
      </w:r>
      <w:r w:rsidR="00050518">
        <w:rPr>
          <w:sz w:val="28"/>
          <w:szCs w:val="28"/>
        </w:rPr>
        <w:t xml:space="preserve">второго этажа </w:t>
      </w:r>
      <w:r w:rsidR="0068593A">
        <w:rPr>
          <w:sz w:val="28"/>
          <w:szCs w:val="28"/>
        </w:rPr>
        <w:t>площадью 671,1 кв. м) обременена</w:t>
      </w:r>
      <w:r w:rsidR="00050518">
        <w:rPr>
          <w:sz w:val="28"/>
          <w:szCs w:val="28"/>
        </w:rPr>
        <w:t xml:space="preserve"> арендой</w:t>
      </w:r>
      <w:r w:rsidR="00FD4077">
        <w:rPr>
          <w:sz w:val="28"/>
          <w:szCs w:val="28"/>
        </w:rPr>
        <w:t xml:space="preserve">               </w:t>
      </w:r>
      <w:r w:rsidR="00050518">
        <w:rPr>
          <w:sz w:val="28"/>
          <w:szCs w:val="28"/>
        </w:rPr>
        <w:t xml:space="preserve"> ООО «Кинопрокат»</w:t>
      </w:r>
      <w:r>
        <w:rPr>
          <w:szCs w:val="28"/>
        </w:rPr>
        <w:t xml:space="preserve"> </w:t>
      </w:r>
      <w:r>
        <w:rPr>
          <w:sz w:val="28"/>
          <w:szCs w:val="28"/>
        </w:rPr>
        <w:t>(ИНН</w:t>
      </w:r>
      <w:r w:rsidR="0068593A">
        <w:rPr>
          <w:sz w:val="28"/>
          <w:szCs w:val="28"/>
        </w:rPr>
        <w:t xml:space="preserve"> 2540088388) согласно </w:t>
      </w:r>
      <w:r w:rsidR="00050518">
        <w:rPr>
          <w:sz w:val="28"/>
          <w:szCs w:val="28"/>
        </w:rPr>
        <w:t>договор</w:t>
      </w:r>
      <w:r w:rsidR="0068593A">
        <w:rPr>
          <w:sz w:val="28"/>
          <w:szCs w:val="28"/>
        </w:rPr>
        <w:t>у</w:t>
      </w:r>
      <w:r w:rsidR="00050518">
        <w:rPr>
          <w:sz w:val="28"/>
          <w:szCs w:val="28"/>
        </w:rPr>
        <w:t xml:space="preserve"> аренды от 14.09.1999 </w:t>
      </w:r>
      <w:r w:rsidR="0068593A">
        <w:rPr>
          <w:sz w:val="28"/>
          <w:szCs w:val="28"/>
        </w:rPr>
        <w:t xml:space="preserve">      </w:t>
      </w:r>
      <w:r w:rsidR="00050518">
        <w:rPr>
          <w:sz w:val="28"/>
          <w:szCs w:val="28"/>
        </w:rPr>
        <w:t>№ 18/99 сроком действия</w:t>
      </w:r>
      <w:r>
        <w:rPr>
          <w:szCs w:val="28"/>
        </w:rPr>
        <w:t xml:space="preserve"> </w:t>
      </w:r>
      <w:r w:rsidR="00050518">
        <w:rPr>
          <w:sz w:val="28"/>
          <w:szCs w:val="28"/>
        </w:rPr>
        <w:t>по 14.09.2049.</w:t>
      </w:r>
    </w:p>
    <w:p w:rsidR="00050518" w:rsidRDefault="00DD3359" w:rsidP="006859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силу положений статьи</w:t>
      </w:r>
      <w:r w:rsidR="00050518">
        <w:rPr>
          <w:sz w:val="28"/>
          <w:szCs w:val="28"/>
        </w:rPr>
        <w:t xml:space="preserve"> 30 Закона о приватизации обязательным условием приватизации объектов социально-культурного назначения является сохранение их назначения в течение срока, установленного решением</w:t>
      </w:r>
      <w:r w:rsidR="00050518">
        <w:rPr>
          <w:szCs w:val="28"/>
        </w:rPr>
        <w:br/>
      </w:r>
      <w:r w:rsidR="00050518">
        <w:rPr>
          <w:sz w:val="28"/>
          <w:szCs w:val="28"/>
        </w:rPr>
        <w:t>об условиях приватизации таких объектов, но не более чем в течение пяти лет со дня перехода прав на приватизируемое имущество к его приобретателю</w:t>
      </w:r>
      <w:r w:rsidR="00050518">
        <w:rPr>
          <w:szCs w:val="28"/>
        </w:rPr>
        <w:br/>
      </w:r>
      <w:r w:rsidR="00050518">
        <w:rPr>
          <w:sz w:val="28"/>
          <w:szCs w:val="28"/>
        </w:rPr>
        <w:lastRenderedPageBreak/>
        <w:t>в порядке приватизации.</w:t>
      </w:r>
      <w:r>
        <w:rPr>
          <w:sz w:val="28"/>
          <w:szCs w:val="28"/>
        </w:rPr>
        <w:t xml:space="preserve"> </w:t>
      </w:r>
      <w:r w:rsidR="00050518">
        <w:rPr>
          <w:sz w:val="28"/>
          <w:szCs w:val="28"/>
        </w:rPr>
        <w:t xml:space="preserve">В случае нарушения собственником условия о сохранении назначения приватизированного объекта социально-культурного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</w:t>
      </w:r>
      <w:r w:rsidR="00050518" w:rsidRPr="00050518">
        <w:rPr>
          <w:sz w:val="28"/>
          <w:szCs w:val="28"/>
        </w:rPr>
        <w:t>нужд.</w:t>
      </w:r>
    </w:p>
    <w:p w:rsidR="008606E9" w:rsidRPr="00050518" w:rsidRDefault="008606E9" w:rsidP="00860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статье 31 </w:t>
      </w:r>
      <w:r w:rsidRPr="00945178">
        <w:rPr>
          <w:sz w:val="28"/>
          <w:szCs w:val="28"/>
        </w:rPr>
        <w:t>Закона о приватизации</w:t>
      </w:r>
      <w:r w:rsidRPr="00945178">
        <w:rPr>
          <w:sz w:val="40"/>
          <w:szCs w:val="28"/>
        </w:rPr>
        <w:t xml:space="preserve"> </w:t>
      </w:r>
      <w:r>
        <w:rPr>
          <w:sz w:val="28"/>
          <w:szCs w:val="28"/>
        </w:rPr>
        <w:t>при отчуждении муниципального имущества в порядке приватизации соответствующее имущество может быть обременено ограничениями, в том числе касающимися обязанности использовать приобретенное в порядке приватизации муниципальное имущество по определенному назначению.</w:t>
      </w:r>
    </w:p>
    <w:p w:rsidR="00050518" w:rsidRDefault="00050518" w:rsidP="00696F7E">
      <w:pPr>
        <w:spacing w:line="360" w:lineRule="auto"/>
        <w:ind w:firstLine="709"/>
        <w:jc w:val="both"/>
        <w:rPr>
          <w:sz w:val="28"/>
          <w:szCs w:val="28"/>
        </w:rPr>
      </w:pPr>
      <w:r w:rsidRPr="00050518">
        <w:rPr>
          <w:sz w:val="28"/>
          <w:szCs w:val="28"/>
        </w:rPr>
        <w:t xml:space="preserve">Проектом решения предлагается утвердить </w:t>
      </w:r>
      <w:r w:rsidR="0068593A">
        <w:rPr>
          <w:sz w:val="28"/>
          <w:szCs w:val="28"/>
        </w:rPr>
        <w:t>следующие особенности приватизации Объекта</w:t>
      </w:r>
      <w:r w:rsidRPr="00050518">
        <w:rPr>
          <w:sz w:val="28"/>
          <w:szCs w:val="28"/>
        </w:rPr>
        <w:t>:</w:t>
      </w:r>
    </w:p>
    <w:p w:rsidR="0068593A" w:rsidRPr="0068593A" w:rsidRDefault="00050518" w:rsidP="0068593A">
      <w:pPr>
        <w:spacing w:line="360" w:lineRule="auto"/>
        <w:ind w:firstLine="709"/>
        <w:jc w:val="both"/>
        <w:rPr>
          <w:sz w:val="28"/>
          <w:szCs w:val="28"/>
        </w:rPr>
      </w:pPr>
      <w:r w:rsidRPr="0068593A">
        <w:rPr>
          <w:sz w:val="28"/>
          <w:szCs w:val="28"/>
        </w:rPr>
        <w:t>- сохранение целевого использования нежилых помещений площадью 3913,3 кв. м (культурно-досуговая деятельность) в течение пяти лет со дня перехода прав на приватизируемое имущество</w:t>
      </w:r>
      <w:r w:rsidR="0068593A" w:rsidRPr="0068593A">
        <w:rPr>
          <w:sz w:val="28"/>
          <w:szCs w:val="28"/>
        </w:rPr>
        <w:t>;</w:t>
      </w:r>
    </w:p>
    <w:p w:rsidR="0068593A" w:rsidRPr="0068593A" w:rsidRDefault="0068593A" w:rsidP="0068593A">
      <w:pPr>
        <w:spacing w:line="360" w:lineRule="auto"/>
        <w:ind w:firstLine="709"/>
        <w:jc w:val="both"/>
        <w:rPr>
          <w:sz w:val="28"/>
          <w:szCs w:val="28"/>
        </w:rPr>
      </w:pPr>
      <w:r w:rsidRPr="0068593A">
        <w:rPr>
          <w:sz w:val="28"/>
          <w:szCs w:val="28"/>
        </w:rPr>
        <w:t>- обременение: аренда нежилых помещений первого этажа площадью</w:t>
      </w:r>
      <w:r>
        <w:rPr>
          <w:sz w:val="28"/>
          <w:szCs w:val="28"/>
        </w:rPr>
        <w:t xml:space="preserve"> </w:t>
      </w:r>
      <w:r w:rsidRPr="0068593A">
        <w:rPr>
          <w:sz w:val="28"/>
          <w:szCs w:val="28"/>
        </w:rPr>
        <w:t>1048,9 кв. м, второго этажа площадь</w:t>
      </w:r>
      <w:r w:rsidR="008606E9">
        <w:rPr>
          <w:sz w:val="28"/>
          <w:szCs w:val="28"/>
        </w:rPr>
        <w:t>ю 671,1 кв. м</w:t>
      </w:r>
      <w:r w:rsidR="008D2D5B">
        <w:rPr>
          <w:sz w:val="28"/>
          <w:szCs w:val="28"/>
        </w:rPr>
        <w:t xml:space="preserve"> сроком действия п</w:t>
      </w:r>
      <w:r w:rsidR="008606E9">
        <w:rPr>
          <w:sz w:val="28"/>
          <w:szCs w:val="28"/>
        </w:rPr>
        <w:t>о 14.09.2049</w:t>
      </w:r>
      <w:r w:rsidRPr="0068593A">
        <w:rPr>
          <w:sz w:val="28"/>
          <w:szCs w:val="28"/>
        </w:rPr>
        <w:t>.</w:t>
      </w:r>
    </w:p>
    <w:p w:rsidR="00C370CF" w:rsidRDefault="00C370CF" w:rsidP="002034BE">
      <w:pPr>
        <w:pStyle w:val="21"/>
        <w:tabs>
          <w:tab w:val="left" w:pos="851"/>
          <w:tab w:val="left" w:pos="3119"/>
        </w:tabs>
        <w:ind w:firstLine="0"/>
        <w:rPr>
          <w:szCs w:val="28"/>
        </w:rPr>
      </w:pPr>
      <w:bookmarkStart w:id="0" w:name="_GoBack"/>
      <w:bookmarkEnd w:id="0"/>
    </w:p>
    <w:p w:rsidR="0068593A" w:rsidRPr="0068593A" w:rsidRDefault="0068593A" w:rsidP="002034BE">
      <w:pPr>
        <w:pStyle w:val="21"/>
        <w:tabs>
          <w:tab w:val="left" w:pos="851"/>
          <w:tab w:val="left" w:pos="3119"/>
        </w:tabs>
        <w:ind w:firstLine="0"/>
        <w:rPr>
          <w:szCs w:val="28"/>
        </w:rPr>
      </w:pPr>
    </w:p>
    <w:p w:rsidR="0084781D" w:rsidRDefault="003A4390" w:rsidP="00074EC3">
      <w:pPr>
        <w:pStyle w:val="21"/>
        <w:tabs>
          <w:tab w:val="left" w:pos="851"/>
          <w:tab w:val="left" w:pos="3119"/>
        </w:tabs>
        <w:spacing w:line="360" w:lineRule="auto"/>
        <w:ind w:firstLine="0"/>
      </w:pPr>
      <w:r>
        <w:t>И.о. главы города                                                                            С.М. Дмитриенко</w:t>
      </w:r>
    </w:p>
    <w:sectPr w:rsidR="0084781D" w:rsidSect="00D82DDE">
      <w:headerReference w:type="even" dor:id="rId7"/>
      <w:headerReference w:type="default" dor:id="rId8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949" w:rsidRDefault="00C43949">
      <w:r>
        <w:separator/>
      </w:r>
    </w:p>
  </w:endnote>
  <w:endnote w:type="continuationSeparator" w:id="0">
    <w:p w:rsidR="00C43949" w:rsidRDefault="00C43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949" w:rsidRDefault="00C43949">
      <w:r>
        <w:separator/>
      </w:r>
    </w:p>
  </w:footnote>
  <w:footnote w:type="continuationSeparator" w:id="0">
    <w:p w:rsidR="00C43949" w:rsidRDefault="00C43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81D" w:rsidRDefault="0084781D" w:rsidP="0062050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4781D" w:rsidRDefault="0084781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DDE" w:rsidRDefault="00D82DD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A4390">
      <w:rPr>
        <w:noProof/>
      </w:rPr>
      <w:t>2</w:t>
    </w:r>
    <w:r>
      <w:fldChar w:fldCharType="end"/>
    </w:r>
  </w:p>
  <w:p w:rsidR="00D82DDE" w:rsidRDefault="00D82DD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311A"/>
    <w:multiLevelType w:val="singleLevel"/>
    <w:tmpl w:val="EADCB3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35B1C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0A9"/>
    <w:rsid w:val="00005CA0"/>
    <w:rsid w:val="00005F59"/>
    <w:rsid w:val="00007E89"/>
    <w:rsid w:val="00015E49"/>
    <w:rsid w:val="00017028"/>
    <w:rsid w:val="0004168F"/>
    <w:rsid w:val="00046618"/>
    <w:rsid w:val="00050518"/>
    <w:rsid w:val="00051D1D"/>
    <w:rsid w:val="00053028"/>
    <w:rsid w:val="000546C0"/>
    <w:rsid w:val="000558E2"/>
    <w:rsid w:val="000564B0"/>
    <w:rsid w:val="000664A3"/>
    <w:rsid w:val="00074EC3"/>
    <w:rsid w:val="00077D48"/>
    <w:rsid w:val="000811A5"/>
    <w:rsid w:val="000971AD"/>
    <w:rsid w:val="000B416A"/>
    <w:rsid w:val="000C326B"/>
    <w:rsid w:val="000C5299"/>
    <w:rsid w:val="000C70B6"/>
    <w:rsid w:val="000D38DA"/>
    <w:rsid w:val="000E4D4F"/>
    <w:rsid w:val="00100B86"/>
    <w:rsid w:val="0012060F"/>
    <w:rsid w:val="001221E3"/>
    <w:rsid w:val="0012784B"/>
    <w:rsid w:val="00132348"/>
    <w:rsid w:val="00174E96"/>
    <w:rsid w:val="0017663E"/>
    <w:rsid w:val="0017733B"/>
    <w:rsid w:val="00192640"/>
    <w:rsid w:val="00195450"/>
    <w:rsid w:val="001B7450"/>
    <w:rsid w:val="001C3B04"/>
    <w:rsid w:val="001D1828"/>
    <w:rsid w:val="001F4CA2"/>
    <w:rsid w:val="001F5F57"/>
    <w:rsid w:val="002034BE"/>
    <w:rsid w:val="00205480"/>
    <w:rsid w:val="002141C3"/>
    <w:rsid w:val="00223E2C"/>
    <w:rsid w:val="0022448D"/>
    <w:rsid w:val="00240430"/>
    <w:rsid w:val="0024552B"/>
    <w:rsid w:val="00261BCF"/>
    <w:rsid w:val="002A2464"/>
    <w:rsid w:val="002A607B"/>
    <w:rsid w:val="002B01EF"/>
    <w:rsid w:val="002C274C"/>
    <w:rsid w:val="002E0589"/>
    <w:rsid w:val="002E59D5"/>
    <w:rsid w:val="002F1714"/>
    <w:rsid w:val="00313360"/>
    <w:rsid w:val="00327341"/>
    <w:rsid w:val="00330163"/>
    <w:rsid w:val="00330FEF"/>
    <w:rsid w:val="00333389"/>
    <w:rsid w:val="00340EC9"/>
    <w:rsid w:val="00350169"/>
    <w:rsid w:val="00360BE4"/>
    <w:rsid w:val="0038314F"/>
    <w:rsid w:val="003905BA"/>
    <w:rsid w:val="00390908"/>
    <w:rsid w:val="003A4390"/>
    <w:rsid w:val="003B02BA"/>
    <w:rsid w:val="003B0C1A"/>
    <w:rsid w:val="003D5A0F"/>
    <w:rsid w:val="003E4C58"/>
    <w:rsid w:val="003E5AF7"/>
    <w:rsid w:val="003F25C9"/>
    <w:rsid w:val="00402719"/>
    <w:rsid w:val="004054B5"/>
    <w:rsid w:val="0041680D"/>
    <w:rsid w:val="00423E9D"/>
    <w:rsid w:val="004B06A2"/>
    <w:rsid w:val="004C0A67"/>
    <w:rsid w:val="004E4146"/>
    <w:rsid w:val="004F04E1"/>
    <w:rsid w:val="005009A7"/>
    <w:rsid w:val="00502D64"/>
    <w:rsid w:val="00531A3D"/>
    <w:rsid w:val="005336A9"/>
    <w:rsid w:val="00535366"/>
    <w:rsid w:val="00543000"/>
    <w:rsid w:val="00545ACF"/>
    <w:rsid w:val="005478E6"/>
    <w:rsid w:val="00553664"/>
    <w:rsid w:val="00561761"/>
    <w:rsid w:val="005773EE"/>
    <w:rsid w:val="00591506"/>
    <w:rsid w:val="005C5862"/>
    <w:rsid w:val="005E5C1A"/>
    <w:rsid w:val="005E68D9"/>
    <w:rsid w:val="005E79D3"/>
    <w:rsid w:val="006026B3"/>
    <w:rsid w:val="00620507"/>
    <w:rsid w:val="00634ED3"/>
    <w:rsid w:val="00646F3A"/>
    <w:rsid w:val="00681BEA"/>
    <w:rsid w:val="0068593A"/>
    <w:rsid w:val="00685F4C"/>
    <w:rsid w:val="00696F7E"/>
    <w:rsid w:val="006A0FC1"/>
    <w:rsid w:val="006A11AC"/>
    <w:rsid w:val="006A23CC"/>
    <w:rsid w:val="006B1B59"/>
    <w:rsid w:val="006D29DD"/>
    <w:rsid w:val="006E3700"/>
    <w:rsid w:val="00714CFD"/>
    <w:rsid w:val="007340FE"/>
    <w:rsid w:val="00743748"/>
    <w:rsid w:val="007541E6"/>
    <w:rsid w:val="00771510"/>
    <w:rsid w:val="00776F8E"/>
    <w:rsid w:val="00777660"/>
    <w:rsid w:val="00780142"/>
    <w:rsid w:val="00781C19"/>
    <w:rsid w:val="00783CAD"/>
    <w:rsid w:val="00790AD0"/>
    <w:rsid w:val="0079550D"/>
    <w:rsid w:val="007B1A00"/>
    <w:rsid w:val="007D3A74"/>
    <w:rsid w:val="007E4A5A"/>
    <w:rsid w:val="0080504E"/>
    <w:rsid w:val="008068A3"/>
    <w:rsid w:val="0082271E"/>
    <w:rsid w:val="00824925"/>
    <w:rsid w:val="008370E5"/>
    <w:rsid w:val="0084781D"/>
    <w:rsid w:val="00860327"/>
    <w:rsid w:val="008606E9"/>
    <w:rsid w:val="0086269D"/>
    <w:rsid w:val="00890B79"/>
    <w:rsid w:val="00890EB3"/>
    <w:rsid w:val="0089115C"/>
    <w:rsid w:val="0089405D"/>
    <w:rsid w:val="008B09DA"/>
    <w:rsid w:val="008B4366"/>
    <w:rsid w:val="008B7929"/>
    <w:rsid w:val="008D2D5B"/>
    <w:rsid w:val="008D3249"/>
    <w:rsid w:val="008D6545"/>
    <w:rsid w:val="008E2603"/>
    <w:rsid w:val="008E48B6"/>
    <w:rsid w:val="008E57E2"/>
    <w:rsid w:val="008F2576"/>
    <w:rsid w:val="008F63A2"/>
    <w:rsid w:val="008F7F06"/>
    <w:rsid w:val="00903600"/>
    <w:rsid w:val="00906C3E"/>
    <w:rsid w:val="00944A3D"/>
    <w:rsid w:val="00945178"/>
    <w:rsid w:val="00946CA2"/>
    <w:rsid w:val="00956FA9"/>
    <w:rsid w:val="0098720A"/>
    <w:rsid w:val="00993FAF"/>
    <w:rsid w:val="009A1DE8"/>
    <w:rsid w:val="009A2FA8"/>
    <w:rsid w:val="009C260F"/>
    <w:rsid w:val="009C6381"/>
    <w:rsid w:val="009D2EE1"/>
    <w:rsid w:val="009D3E98"/>
    <w:rsid w:val="009E072E"/>
    <w:rsid w:val="009F274A"/>
    <w:rsid w:val="00A12D56"/>
    <w:rsid w:val="00A13010"/>
    <w:rsid w:val="00A27BC9"/>
    <w:rsid w:val="00A30ADF"/>
    <w:rsid w:val="00A30E8B"/>
    <w:rsid w:val="00A34C4D"/>
    <w:rsid w:val="00A81B83"/>
    <w:rsid w:val="00A826A8"/>
    <w:rsid w:val="00A8294C"/>
    <w:rsid w:val="00AA4668"/>
    <w:rsid w:val="00AB0053"/>
    <w:rsid w:val="00AB5A19"/>
    <w:rsid w:val="00AC3EB4"/>
    <w:rsid w:val="00AC7AFD"/>
    <w:rsid w:val="00AD29AE"/>
    <w:rsid w:val="00AD59AF"/>
    <w:rsid w:val="00AE6AC5"/>
    <w:rsid w:val="00B11025"/>
    <w:rsid w:val="00B17E25"/>
    <w:rsid w:val="00B2038C"/>
    <w:rsid w:val="00B31633"/>
    <w:rsid w:val="00B44709"/>
    <w:rsid w:val="00B810AE"/>
    <w:rsid w:val="00B91C91"/>
    <w:rsid w:val="00B942A7"/>
    <w:rsid w:val="00BA627F"/>
    <w:rsid w:val="00BA787C"/>
    <w:rsid w:val="00BB59F9"/>
    <w:rsid w:val="00C11672"/>
    <w:rsid w:val="00C2131A"/>
    <w:rsid w:val="00C370CF"/>
    <w:rsid w:val="00C37894"/>
    <w:rsid w:val="00C43949"/>
    <w:rsid w:val="00C73B50"/>
    <w:rsid w:val="00C93BD1"/>
    <w:rsid w:val="00CA0494"/>
    <w:rsid w:val="00CA287A"/>
    <w:rsid w:val="00CA6B8F"/>
    <w:rsid w:val="00CB53CA"/>
    <w:rsid w:val="00CE1698"/>
    <w:rsid w:val="00CE7F7F"/>
    <w:rsid w:val="00CF1B18"/>
    <w:rsid w:val="00CF5D65"/>
    <w:rsid w:val="00D0305A"/>
    <w:rsid w:val="00D06545"/>
    <w:rsid w:val="00D07B29"/>
    <w:rsid w:val="00D1252F"/>
    <w:rsid w:val="00D13978"/>
    <w:rsid w:val="00D15532"/>
    <w:rsid w:val="00D21360"/>
    <w:rsid w:val="00D2342B"/>
    <w:rsid w:val="00D27C04"/>
    <w:rsid w:val="00D311E1"/>
    <w:rsid w:val="00D33729"/>
    <w:rsid w:val="00D35F83"/>
    <w:rsid w:val="00D37747"/>
    <w:rsid w:val="00D54804"/>
    <w:rsid w:val="00D77146"/>
    <w:rsid w:val="00D810A9"/>
    <w:rsid w:val="00D82DDE"/>
    <w:rsid w:val="00DB62ED"/>
    <w:rsid w:val="00DC1ED0"/>
    <w:rsid w:val="00DC6CDE"/>
    <w:rsid w:val="00DD016A"/>
    <w:rsid w:val="00DD3359"/>
    <w:rsid w:val="00DE0A87"/>
    <w:rsid w:val="00E0268F"/>
    <w:rsid w:val="00E172E9"/>
    <w:rsid w:val="00E23B29"/>
    <w:rsid w:val="00E3503B"/>
    <w:rsid w:val="00E55DE9"/>
    <w:rsid w:val="00E56D10"/>
    <w:rsid w:val="00E823FA"/>
    <w:rsid w:val="00EB0632"/>
    <w:rsid w:val="00EB0964"/>
    <w:rsid w:val="00EC5E66"/>
    <w:rsid w:val="00ED0A0D"/>
    <w:rsid w:val="00ED61E4"/>
    <w:rsid w:val="00ED62B5"/>
    <w:rsid w:val="00EF0708"/>
    <w:rsid w:val="00EF4530"/>
    <w:rsid w:val="00F03571"/>
    <w:rsid w:val="00F05749"/>
    <w:rsid w:val="00F11627"/>
    <w:rsid w:val="00F14DE0"/>
    <w:rsid w:val="00F37FEC"/>
    <w:rsid w:val="00F6223B"/>
    <w:rsid w:val="00FB0676"/>
    <w:rsid w:val="00FB0D79"/>
    <w:rsid w:val="00FB0FB1"/>
    <w:rsid w:val="00FB5B5A"/>
    <w:rsid w:val="00FD4077"/>
    <w:rsid w:val="00FE5C80"/>
    <w:rsid w:val="00FF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61F086-52D4-47C1-8F8A-14E535EA7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ind w:right="-421"/>
      <w:jc w:val="center"/>
      <w:outlineLvl w:val="3"/>
    </w:pPr>
    <w:rPr>
      <w:sz w:val="24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4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ind w:firstLine="5812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1">
    <w:name w:val="Body Text Indent 2"/>
    <w:basedOn w:val="a"/>
    <w:link w:val="22"/>
    <w:pPr>
      <w:ind w:firstLine="709"/>
      <w:jc w:val="both"/>
    </w:pPr>
    <w:rPr>
      <w:sz w:val="28"/>
    </w:rPr>
  </w:style>
  <w:style w:type="paragraph" w:styleId="30">
    <w:name w:val="Body Text Indent 3"/>
    <w:basedOn w:val="a"/>
    <w:pPr>
      <w:ind w:left="5387"/>
    </w:pPr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paragraph" w:styleId="23">
    <w:name w:val="Body Text 2"/>
    <w:basedOn w:val="a"/>
    <w:pPr>
      <w:jc w:val="center"/>
    </w:pPr>
    <w:rPr>
      <w:sz w:val="28"/>
      <w:lang w:val="en-US"/>
    </w:rPr>
  </w:style>
  <w:style w:type="paragraph" w:styleId="ab">
    <w:name w:val="Plain Text"/>
    <w:basedOn w:val="a"/>
    <w:rPr>
      <w:rFonts w:ascii="Courier New" w:hAnsi="Courier New"/>
    </w:rPr>
  </w:style>
  <w:style w:type="paragraph" w:customStyle="1" w:styleId="ConsPlusNormal">
    <w:name w:val="ConsPlusNormal"/>
    <w:rsid w:val="00F6223B"/>
    <w:pPr>
      <w:autoSpaceDE w:val="0"/>
      <w:autoSpaceDN w:val="0"/>
      <w:adjustRightInd w:val="0"/>
    </w:pPr>
    <w:rPr>
      <w:sz w:val="28"/>
      <w:szCs w:val="28"/>
    </w:rPr>
  </w:style>
  <w:style w:type="character" w:styleId="ac">
    <w:name w:val="Hyperlink"/>
    <w:rsid w:val="00005F59"/>
    <w:rPr>
      <w:strike w:val="0"/>
      <w:dstrike w:val="0"/>
      <w:color w:val="666699"/>
      <w:u w:val="none"/>
      <w:effect w:val="none"/>
    </w:rPr>
  </w:style>
  <w:style w:type="character" w:customStyle="1" w:styleId="22">
    <w:name w:val="Основной текст с отступом 2 Знак"/>
    <w:link w:val="21"/>
    <w:rsid w:val="00FF2363"/>
    <w:rPr>
      <w:sz w:val="28"/>
    </w:rPr>
  </w:style>
  <w:style w:type="paragraph" w:customStyle="1" w:styleId="24">
    <w:name w:val="Знак Знак2 Знак Знак Знак Знак Знак Знак Знак Знак"/>
    <w:basedOn w:val="a"/>
    <w:rsid w:val="00074EC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link w:val="2"/>
    <w:rsid w:val="00FB5B5A"/>
    <w:rPr>
      <w:sz w:val="28"/>
    </w:rPr>
  </w:style>
  <w:style w:type="character" w:customStyle="1" w:styleId="a6">
    <w:name w:val="Верхний колонтитул Знак"/>
    <w:link w:val="a5"/>
    <w:uiPriority w:val="99"/>
    <w:rsid w:val="00D82DDE"/>
  </w:style>
  <w:style w:type="paragraph" w:customStyle="1" w:styleId="Default">
    <w:name w:val="Default"/>
    <w:rsid w:val="0035016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alloon Text"/>
    <w:basedOn w:val="a"/>
    <w:link w:val="ae"/>
    <w:semiHidden/>
    <w:unhideWhenUsed/>
    <w:rsid w:val="003A439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3A43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9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162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4283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28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в Думу города Владивостока</vt:lpstr>
    </vt:vector>
  </TitlesOfParts>
  <Company>UMS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в Думу города Владивостока</dc:title>
  <dc:creator>OlgaVD</dc:creator>
  <cp:lastModifiedBy>Екатерина Владимировна Мазур</cp:lastModifiedBy>
  <cp:revision>2</cp:revision>
  <cp:lastPrinted>2025-10-15T06:21:00Z</cp:lastPrinted>
  <dcterms:created xsi:type="dcterms:W3CDTF">2025-10-15T06:22:00Z</dcterms:created>
  <dcterms:modified xsi:type="dcterms:W3CDTF">2025-10-15T06:22:00Z</dcterms:modified>
</cp:coreProperties>
</file>