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66"/>
        <w:ind w:firstLine="540"/>
        <w:jc w:val="both"/>
      </w:pPr>
      <w:r/>
      <w:bookmarkStart w:id="0" w:name="P0"/>
      <w:r/>
      <w:bookmarkEnd w:id="0"/>
      <w:r/>
      <w:r/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МУНИЦИПАЛЬНЫЙ ПРАВОВОЙ АКТ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ГОРОДА ВЛАДИВОСТОКА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муниципальный правовой акт города Владивостока от  17.12.2024 № 145-МПА «О бюджете Владивостокского городского округа на 2025 год и плановый период 2026 и 2027 годов»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</w:t>
      </w:r>
      <w:r>
        <w:rPr>
          <w:sz w:val="28"/>
          <w:szCs w:val="28"/>
        </w:rPr>
        <w:t xml:space="preserve"> Думой города Владивостока «____»__________2025 года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6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6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6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1"/>
        <w:ind w:firstLine="709"/>
        <w:spacing w:line="360" w:lineRule="auto"/>
        <w:widowControl w:val="off"/>
        <w:rPr>
          <w:szCs w:val="28"/>
        </w:rPr>
      </w:pPr>
      <w:r>
        <w:rPr>
          <w:szCs w:val="28"/>
        </w:rPr>
        <w:t xml:space="preserve">1. Внести в муниципальный правовой акт города Владивостока от 17.12.2024 № 145-МПА «О бюджете Владивостокского городского округа на 2025 год и плановый период 2026 и 2027 годов» следующие изменения:</w:t>
      </w:r>
      <w:r>
        <w:rPr>
          <w:szCs w:val="28"/>
        </w:rPr>
      </w:r>
      <w:r>
        <w:rPr>
          <w:szCs w:val="28"/>
        </w:rPr>
      </w:r>
    </w:p>
    <w:p>
      <w:pPr>
        <w:pStyle w:val="866"/>
        <w:ind w:firstLine="709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</w:t>
      </w:r>
      <w:r>
        <w:rPr>
          <w:rFonts w:ascii="Times New Roman" w:hAnsi="Times New Roman" w:cs="Times New Roman"/>
          <w:sz w:val="28"/>
          <w:szCs w:val="28"/>
        </w:rPr>
        <w:t xml:space="preserve">.1  пункты 1, 2 изложить в следующей редакции: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6"/>
        <w:contextualSpacing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«1. Утвердить основные характеристики бюджета Владивостокского городского округа на 2025 год: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6"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 Общий   объем   доходов   бюджета   Владивостокского    городского    округа - в сумме 34 882 599 392,26</w:t>
      </w:r>
      <w:r>
        <w:rPr>
          <w:rFonts w:ascii="Times New Roman" w:hAnsi="Times New Roman" w:cs="Times New Roman"/>
          <w:sz w:val="28"/>
          <w:szCs w:val="28"/>
        </w:rPr>
        <w:t xml:space="preserve"> рубле</w:t>
      </w:r>
      <w:r>
        <w:rPr>
          <w:rFonts w:ascii="Times New Roman" w:hAnsi="Times New Roman" w:cs="Times New Roman"/>
          <w:sz w:val="28"/>
          <w:szCs w:val="28"/>
        </w:rPr>
        <w:t xml:space="preserve">й, в том числе:  объем  межбюджетных трансфертов, получаемых из других бюджетов бюджетной системы Российской Федерации, - в сумме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19 205 011 392,26</w:t>
      </w:r>
      <w:r>
        <w:rPr>
          <w:rFonts w:ascii="Times New Roman" w:hAnsi="Times New Roman" w:cs="Times New Roman"/>
          <w:sz w:val="28"/>
          <w:szCs w:val="28"/>
        </w:rPr>
        <w:t xml:space="preserve"> рублей.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6"/>
        <w:contextualSpacing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1.2. Общий объем расходов бюджета Владивостокского городского округа - в сумме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35 318 111 657,90</w:t>
      </w:r>
      <w:r>
        <w:rPr>
          <w:rFonts w:ascii="Times New Roman" w:hAnsi="Times New Roman" w:cs="Times New Roman"/>
          <w:sz w:val="28"/>
          <w:szCs w:val="28"/>
        </w:rPr>
        <w:t xml:space="preserve"> ру</w:t>
      </w:r>
      <w:r>
        <w:rPr>
          <w:rFonts w:ascii="Times New Roman" w:hAnsi="Times New Roman" w:cs="Times New Roman"/>
          <w:sz w:val="28"/>
          <w:szCs w:val="28"/>
        </w:rPr>
        <w:t xml:space="preserve">блей.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66"/>
        <w:contextualSpacing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Размер дефицита бюджета Владивостокского городского округа - в сумме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435 512 265,64</w:t>
      </w:r>
      <w:r>
        <w:rPr>
          <w:rFonts w:ascii="Times New Roman" w:hAnsi="Times New Roman" w:cs="Times New Roman"/>
          <w:sz w:val="28"/>
          <w:szCs w:val="28"/>
        </w:rPr>
        <w:t xml:space="preserve"> рублей.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6"/>
        <w:contextualSpacing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1.4. </w:t>
      </w:r>
      <w:r>
        <w:rPr>
          <w:rFonts w:ascii="Times New Roman" w:hAnsi="Times New Roman" w:cs="Times New Roman"/>
          <w:sz w:val="28"/>
          <w:szCs w:val="28"/>
        </w:rPr>
        <w:t xml:space="preserve">Объ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ем муниципального внутреннего долга Владивостокского городского округа - в сумме 2 074 985 000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,00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 рублей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66"/>
        <w:contextualSpacing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1.5. Верхний предел муниципального вну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треннего долга Владивостокского городского округа на 1 января 2026 года - в сумме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776 985 000,00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рублей, в том числе верхний п</w:t>
      </w:r>
      <w:r>
        <w:rPr>
          <w:rFonts w:ascii="Times New Roman" w:hAnsi="Times New Roman" w:cs="Times New Roman"/>
          <w:sz w:val="28"/>
          <w:szCs w:val="28"/>
        </w:rPr>
        <w:t xml:space="preserve">редел долга по муниципальным гарантиям Владивостокского городского округа - в сумме 0,00 рублей.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6"/>
        <w:contextualSpacing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6"/>
        <w:contextualSpacing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</w:rPr>
      </w:pPr>
      <w:r/>
      <w:bookmarkStart w:id="1" w:name="P26"/>
      <w:r/>
      <w:bookmarkEnd w:id="1"/>
      <w:r>
        <w:rPr>
          <w:rFonts w:ascii="Times New Roman" w:hAnsi="Times New Roman" w:cs="Times New Roman"/>
          <w:sz w:val="28"/>
          <w:szCs w:val="28"/>
        </w:rPr>
        <w:t xml:space="preserve">2. Утвердить основные характерис</w:t>
      </w:r>
      <w:r>
        <w:rPr>
          <w:rFonts w:ascii="Times New Roman" w:hAnsi="Times New Roman" w:cs="Times New Roman"/>
          <w:sz w:val="28"/>
          <w:szCs w:val="28"/>
        </w:rPr>
        <w:t xml:space="preserve">тики бюджета Владивостокского городского округа на плановый период 2026 и 2027 годов: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6"/>
        <w:contextualSpacing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Прогнозируемый общий объем доходов бюджета Владивостокского городского округа: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6"/>
        <w:contextualSpacing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2.1.1. На 2026 год - в сумме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28 010 088 933,51</w:t>
      </w:r>
      <w:r>
        <w:rPr>
          <w:rFonts w:ascii="Times New Roman" w:hAnsi="Times New Roman" w:cs="Times New Roman"/>
          <w:sz w:val="28"/>
          <w:szCs w:val="28"/>
        </w:rPr>
        <w:t xml:space="preserve"> рублей, в том числе объем межбюджетных трансфертов, получаемых из других бюджетов бюджетной системы Российской Федерации, - в сумме 14 019 603 933,51</w:t>
      </w:r>
      <w:r>
        <w:rPr>
          <w:rFonts w:ascii="Times New Roman" w:hAnsi="Times New Roman" w:cs="Times New Roman"/>
          <w:sz w:val="28"/>
          <w:szCs w:val="28"/>
        </w:rPr>
        <w:t xml:space="preserve">  рублей.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6"/>
        <w:contextualSpacing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2.1.2. На 2027 год - в сумме 27 849 810 205,64</w:t>
      </w:r>
      <w:r>
        <w:rPr>
          <w:rFonts w:ascii="Times New Roman" w:hAnsi="Times New Roman" w:cs="Times New Roman"/>
          <w:sz w:val="28"/>
          <w:szCs w:val="28"/>
        </w:rPr>
        <w:t xml:space="preserve"> рублей, в том числе объем межбюджетных трансферто</w:t>
      </w:r>
      <w:r>
        <w:rPr>
          <w:rFonts w:ascii="Times New Roman" w:hAnsi="Times New Roman" w:cs="Times New Roman"/>
          <w:sz w:val="28"/>
          <w:szCs w:val="28"/>
        </w:rPr>
        <w:t xml:space="preserve">в, получаемых из других бюджетов бюджетной системы Российской Федерации, - в сумме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13 136 125 205,64</w:t>
      </w:r>
      <w:r>
        <w:rPr>
          <w:rFonts w:ascii="Times New Roman" w:hAnsi="Times New Roman" w:cs="Times New Roman"/>
          <w:sz w:val="28"/>
          <w:szCs w:val="28"/>
        </w:rPr>
        <w:t xml:space="preserve">  рублей.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6"/>
        <w:contextualSpacing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Общий объем расходов бюджета Владивостокского городского округа: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6"/>
        <w:contextualSpacing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2.2.1. На 2026 год - в сумме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27 165 103 933,51</w:t>
      </w:r>
      <w:r>
        <w:rPr>
          <w:rFonts w:ascii="Times New Roman" w:hAnsi="Times New Roman" w:cs="Times New Roman"/>
          <w:sz w:val="28"/>
          <w:szCs w:val="28"/>
        </w:rPr>
        <w:t xml:space="preserve"> рублей, в том числе условно у</w:t>
      </w:r>
      <w:r>
        <w:rPr>
          <w:rFonts w:ascii="Times New Roman" w:hAnsi="Times New Roman" w:cs="Times New Roman"/>
          <w:sz w:val="28"/>
          <w:szCs w:val="28"/>
        </w:rPr>
        <w:t xml:space="preserve">твержденные расходы - в сумме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907 504 364,02</w:t>
      </w:r>
      <w:r>
        <w:rPr>
          <w:rFonts w:ascii="Times New Roman" w:hAnsi="Times New Roman" w:cs="Times New Roman"/>
          <w:sz w:val="28"/>
          <w:szCs w:val="28"/>
        </w:rPr>
        <w:t xml:space="preserve"> рублей.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6"/>
        <w:contextualSpacing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2.2.2. На 2027 год - в сумме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27 017 810 205,64</w:t>
      </w:r>
      <w:r>
        <w:rPr>
          <w:rFonts w:ascii="Times New Roman" w:hAnsi="Times New Roman" w:cs="Times New Roman"/>
          <w:sz w:val="28"/>
          <w:szCs w:val="28"/>
        </w:rPr>
        <w:t xml:space="preserve"> рублей, в том числе условно утвержденные расходы - в сумме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1 706 400 811,88</w:t>
      </w:r>
      <w:r>
        <w:rPr>
          <w:rFonts w:ascii="Times New Roman" w:hAnsi="Times New Roman" w:cs="Times New Roman"/>
          <w:sz w:val="28"/>
          <w:szCs w:val="28"/>
        </w:rPr>
        <w:t xml:space="preserve"> рублей.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6"/>
        <w:contextualSpacing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2.3. Размер </w:t>
      </w:r>
      <w:r>
        <w:rPr>
          <w:rFonts w:ascii="Times New Roman" w:hAnsi="Times New Roman" w:cs="Times New Roman"/>
          <w:sz w:val="28"/>
          <w:szCs w:val="28"/>
        </w:rPr>
        <w:t xml:space="preserve">профицита</w:t>
      </w:r>
      <w:r>
        <w:rPr>
          <w:rFonts w:ascii="Times New Roman" w:hAnsi="Times New Roman" w:cs="Times New Roman"/>
          <w:sz w:val="28"/>
          <w:szCs w:val="28"/>
        </w:rPr>
        <w:t xml:space="preserve"> бюджета Владивостокского городского округа на 2026</w:t>
      </w:r>
      <w:r>
        <w:rPr>
          <w:rFonts w:ascii="Times New Roman" w:hAnsi="Times New Roman" w:cs="Times New Roman"/>
          <w:sz w:val="28"/>
          <w:szCs w:val="28"/>
        </w:rPr>
        <w:t xml:space="preserve"> год - в сумме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8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44 985 000,00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рублей, на 2027 год - в сумме             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8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32 000 000,0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0 рублей.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66"/>
        <w:contextualSpacing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2.4. Объем муниципального внутреннего долга Владивостокского городского округа на 2026 год - в сумме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776 985 000,00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рублей, на 2027 год - в сумме 182 000 000,00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рублей.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66"/>
        <w:contextualSpacing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2.5. Верхний предел муниципального внутреннего долга Владивостокского городского округа: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66"/>
        <w:contextualSpacing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2.5.1. На 1 января 2027 года - в сумме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182 000 000,0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0 рублей, в том числе верхний предел долга по муниципальным гарантиям Владивостокского городского окру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га - в сумме 0,00 рублей.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66"/>
        <w:contextualSpacing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2.5.2. На 1 января 2028 года - в сумме 0,00 рубле</w:t>
      </w:r>
      <w:r>
        <w:rPr>
          <w:rFonts w:ascii="Times New Roman" w:hAnsi="Times New Roman" w:cs="Times New Roman"/>
          <w:sz w:val="28"/>
          <w:szCs w:val="28"/>
        </w:rPr>
        <w:t xml:space="preserve">й, в том числе верхний предел долга по муниципальным гарантиям Владивостокского городского округа - в сумме 0,00 рублей.»;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1.2 подпункт 14.13 пункта 14 исключить;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spacing w:line="360" w:lineRule="auto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1.3 подпункт 14.14 пункта 14 изложить в следующей редакции: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8"/>
        <w:jc w:val="both"/>
        <w:spacing w:line="360" w:lineRule="auto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«1</w:t>
      </w:r>
      <w:r>
        <w:rPr>
          <w:sz w:val="28"/>
          <w:szCs w:val="28"/>
          <w:highlight w:val="none"/>
        </w:rPr>
        <w:t xml:space="preserve">4.14. Возмещения затрат в связи с проведением работ по сохранению внешнего историко-архитектурного облика зданий, сооружений на территории Владивостокского городского округа.»;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1.4 пункт 14 дополнить подпунктами 14.20-14.24 следующего содержания: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spacing w:line="360" w:lineRule="auto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«14.20. </w:t>
      </w:r>
      <w:r>
        <w:rPr>
          <w:sz w:val="28"/>
          <w:szCs w:val="28"/>
          <w:highlight w:val="none"/>
        </w:rPr>
        <w:t xml:space="preserve">Ф</w:t>
      </w:r>
      <w:r>
        <w:rPr>
          <w:sz w:val="28"/>
          <w:szCs w:val="28"/>
          <w:highlight w:val="none"/>
        </w:rPr>
        <w:t xml:space="preserve">инансового обеспечени</w:t>
      </w:r>
      <w:r>
        <w:rPr>
          <w:sz w:val="28"/>
          <w:szCs w:val="28"/>
          <w:highlight w:val="none"/>
        </w:rPr>
        <w:t xml:space="preserve">я</w:t>
      </w:r>
      <w:r>
        <w:rPr>
          <w:sz w:val="28"/>
          <w:szCs w:val="28"/>
          <w:highlight w:val="none"/>
        </w:rPr>
        <w:t xml:space="preserve"> затрат, возникающих в связи с выполнением работ, оказанием услуг по обеспечению инженерной инфраструктурой земельных участков, предоставленных для индивидуального жилищного строительства гражданам, имеющим трех и более детей.   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8"/>
        <w:jc w:val="both"/>
        <w:spacing w:line="36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  <w:r>
        <w:rPr>
          <w:sz w:val="28"/>
          <w:szCs w:val="28"/>
          <w:highlight w:val="none"/>
        </w:rPr>
        <w:t xml:space="preserve">14.21.</w:t>
      </w:r>
      <w:r>
        <w:rPr>
          <w:sz w:val="28"/>
          <w:szCs w:val="28"/>
          <w:highlight w:val="white"/>
        </w:rPr>
        <w:t xml:space="preserve"> Финансового обеспечения </w:t>
      </w:r>
      <w:r>
        <w:rPr>
          <w:sz w:val="28"/>
          <w:szCs w:val="28"/>
          <w:highlight w:val="white"/>
        </w:rPr>
        <w:t xml:space="preserve"> затрат предприятиям коммунального комплекса на выполнение работ по ремонту объекто</w:t>
      </w:r>
      <w:r>
        <w:rPr>
          <w:sz w:val="28"/>
          <w:szCs w:val="28"/>
          <w:highlight w:val="white"/>
        </w:rPr>
        <w:t xml:space="preserve">в коммунальной инфраструктуры, находящихся в муниципальной собственности.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firstLine="708"/>
        <w:jc w:val="both"/>
        <w:spacing w:line="360" w:lineRule="auto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14.22. Возмещения затрат в связи с выполнением работ по благоустройству дворовых территорий Владивостокско</w:t>
      </w:r>
      <w:r>
        <w:rPr>
          <w:sz w:val="28"/>
          <w:szCs w:val="28"/>
        </w:rPr>
        <w:t xml:space="preserve">го городского округа в рамках реализации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(благоустройство дальневосточных дворов).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8"/>
        <w:jc w:val="both"/>
        <w:spacing w:line="360" w:lineRule="auto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  <w:highlight w:val="none"/>
        </w:rPr>
        <w:t xml:space="preserve">14.23. </w:t>
      </w:r>
      <w:r>
        <w:rPr>
          <w:rFonts w:ascii="Times New Roman" w:hAnsi="Times New Roman"/>
          <w:sz w:val="28"/>
          <w:szCs w:val="28"/>
        </w:rPr>
        <w:t xml:space="preserve">Возмещения недополученных доходов в связи с выполнением работ, оказанием услуг муниципальными унитарными пр</w:t>
      </w:r>
      <w:r>
        <w:rPr>
          <w:rFonts w:ascii="Times New Roman" w:hAnsi="Times New Roman"/>
          <w:sz w:val="28"/>
          <w:szCs w:val="28"/>
        </w:rPr>
        <w:t xml:space="preserve">едприятиями города Владивостока.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8"/>
        <w:jc w:val="both"/>
        <w:spacing w:line="360" w:lineRule="auto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sz w:val="28"/>
          <w:szCs w:val="28"/>
          <w:highlight w:val="none"/>
        </w:rPr>
        <w:t xml:space="preserve">14.24.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sz w:val="28"/>
          <w:szCs w:val="28"/>
        </w:rPr>
        <w:t xml:space="preserve">Возмещения части затрат в связи с выполнением работ по благоустройству дворовых территорий многоквартирных домов города Владивостока.</w:t>
      </w:r>
      <w:r>
        <w:rPr>
          <w:rFonts w:ascii="Times New Roman" w:hAnsi="Times New Roman"/>
          <w:sz w:val="28"/>
          <w:szCs w:val="28"/>
        </w:rPr>
        <w:t xml:space="preserve">»;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1.5 дополнить пунктом 15(1) следующего содержания: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spacing w:line="360" w:lineRule="auto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«15(1).</w:t>
      </w:r>
      <w:r>
        <w:rPr>
          <w:sz w:val="28"/>
          <w:szCs w:val="28"/>
          <w:highlight w:val="none"/>
        </w:rPr>
        <w:t xml:space="preserve"> Установить, что из бюджета Владивостокского городского округа в порядке, установленном администрацией города Владивостока,  </w:t>
      </w:r>
      <w:r>
        <w:rPr>
          <w:sz w:val="28"/>
          <w:szCs w:val="28"/>
          <w:highlight w:val="none"/>
        </w:rPr>
        <w:t xml:space="preserve">предоставляются гранты в форме субсидий юридическим лицам (за исключением государственных (муниципальных) казенных уч</w:t>
      </w:r>
      <w:r>
        <w:rPr>
          <w:sz w:val="28"/>
          <w:szCs w:val="28"/>
          <w:highlight w:val="none"/>
        </w:rPr>
        <w:t xml:space="preserve">реждений), индивидуальным предпринимателям, физическим лицам</w:t>
      </w:r>
      <w:bookmarkStart w:id="2" w:name="_GoBack"/>
      <w:r>
        <w:rPr>
          <w:highlight w:val="none"/>
        </w:rPr>
      </w:r>
      <w:bookmarkEnd w:id="2"/>
      <w:r>
        <w:rPr>
          <w:sz w:val="28"/>
          <w:szCs w:val="28"/>
          <w:highlight w:val="none"/>
        </w:rPr>
        <w:t xml:space="preserve"> на реализацию социальных проектов социально ориентированными некоммерческими организациями города Владивостока.</w:t>
      </w:r>
      <w:r>
        <w:rPr>
          <w:sz w:val="28"/>
          <w:szCs w:val="28"/>
          <w:highlight w:val="none"/>
        </w:rPr>
        <w:t xml:space="preserve">»;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spacing w:line="360" w:lineRule="auto"/>
        <w:rPr>
          <w:highlight w:val="none"/>
        </w:rPr>
      </w:pPr>
      <w:r>
        <w:rPr>
          <w:sz w:val="28"/>
          <w:szCs w:val="28"/>
          <w:highlight w:val="none"/>
        </w:rPr>
        <w:t xml:space="preserve">1.</w:t>
      </w:r>
      <w:r>
        <w:rPr>
          <w:sz w:val="28"/>
          <w:szCs w:val="28"/>
          <w:highlight w:val="none"/>
        </w:rPr>
        <w:t xml:space="preserve">6 </w:t>
      </w:r>
      <w:r>
        <w:rPr>
          <w:sz w:val="28"/>
          <w:szCs w:val="28"/>
          <w:highlight w:val="none"/>
        </w:rPr>
        <w:t xml:space="preserve">в подпункте 17.12 пункта 17 слова «субсидий из краевого бюджета» заменить словами «межбюджетных трансфертов из других бюджетов бюджетной системы Российской Федерации»;</w:t>
      </w:r>
      <w:r>
        <w:rPr>
          <w:highlight w:val="none"/>
        </w:rPr>
      </w:r>
      <w:r>
        <w:rPr>
          <w:highlight w:val="none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1.7 приложение 1 «Источники внутреннего финансирования дефицита бюджета Владивостокс</w:t>
      </w:r>
      <w:r>
        <w:rPr>
          <w:sz w:val="28"/>
          <w:szCs w:val="28"/>
        </w:rPr>
        <w:t xml:space="preserve">кого городского округа на 2025 год и плановый период 2026 и 2027 годов» изложить в новой редакции (приложение 1);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contextualSpacing/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1.8 приложение 2 «</w:t>
      </w:r>
      <w:hyperlink r:id="rId11" w:tooltip="https://login.consultant.ru/link/?req=doc&amp;base=RLAW020&amp;n=199701&amp;dst=100288" w:history="1">
        <w:r>
          <w:rPr>
            <w:sz w:val="28"/>
            <w:szCs w:val="28"/>
          </w:rPr>
          <w:t xml:space="preserve">Объем</w:t>
        </w:r>
      </w:hyperlink>
      <w:r>
        <w:rPr>
          <w:sz w:val="28"/>
          <w:szCs w:val="28"/>
        </w:rPr>
        <w:t xml:space="preserve"> межбюджетных трансфертов, получаемых бюджетом Владивостокского городского округа из других бюджетов бюджетной системы Российской Федерации, на 2025 год и плановый период 2026 и 2027 годов» изложить в новой</w:t>
      </w:r>
      <w:r>
        <w:rPr>
          <w:sz w:val="28"/>
          <w:szCs w:val="28"/>
        </w:rPr>
        <w:t xml:space="preserve"> редакции </w:t>
      </w:r>
      <w:hyperlink r:id="rId12" w:tooltip="https://login.consultant.ru/link/?req=doc&amp;base=RLAW020&amp;n=201859&amp;dst=100049" w:history="1">
        <w:r>
          <w:rPr>
            <w:sz w:val="28"/>
            <w:szCs w:val="28"/>
          </w:rPr>
          <w:t xml:space="preserve">(приложение 2)</w:t>
        </w:r>
      </w:hyperlink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contextualSpacing/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1.9 приложение 3 «Распределение бюджетных ассигнований в ведо</w:t>
      </w:r>
      <w:r>
        <w:rPr>
          <w:sz w:val="28"/>
          <w:szCs w:val="28"/>
        </w:rPr>
        <w:t xml:space="preserve">мственной структуре расходов бюджета Владивостокского городского округа на 2025 год и плановый период 2026 и 2027 годов» изложить в новой редакции (приложение 3);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contextualSpacing/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1.10 приложение 4 «Распределение бюджетных ассигнований из бюджета Владивостокского городского</w:t>
      </w:r>
      <w:r>
        <w:rPr>
          <w:sz w:val="28"/>
          <w:szCs w:val="28"/>
        </w:rPr>
        <w:t xml:space="preserve"> округа по разделам, подразделам, целевым статьям (муниципальным программам и </w:t>
      </w:r>
      <w:r>
        <w:rPr>
          <w:sz w:val="28"/>
          <w:szCs w:val="28"/>
        </w:rPr>
        <w:t xml:space="preserve">непрограммным</w:t>
      </w:r>
      <w:r>
        <w:rPr>
          <w:sz w:val="28"/>
          <w:szCs w:val="28"/>
        </w:rPr>
        <w:t xml:space="preserve"> направлениям деятельности), группам видов расходов классификации расходов бюджетов </w:t>
      </w:r>
      <w:r>
        <w:rPr>
          <w:sz w:val="28"/>
          <w:szCs w:val="28"/>
        </w:rPr>
        <w:t xml:space="preserve">Российской Федерации на 2025 год и плановый период 2026 и 2027 годов» изложить в </w:t>
      </w:r>
      <w:r>
        <w:rPr>
          <w:sz w:val="28"/>
          <w:szCs w:val="28"/>
        </w:rPr>
        <w:t xml:space="preserve">новой редакции (приложение 4);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contextualSpacing/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1.11  приложение 5 «Распределение бюджетных ассигнований из бюджета Владивостокского городского округа по целевым статьям (муниципальным программам и </w:t>
      </w:r>
      <w:r>
        <w:rPr>
          <w:sz w:val="28"/>
          <w:szCs w:val="28"/>
        </w:rPr>
        <w:t xml:space="preserve">непрограммным</w:t>
      </w:r>
      <w:r>
        <w:rPr>
          <w:sz w:val="28"/>
          <w:szCs w:val="28"/>
        </w:rPr>
        <w:t xml:space="preserve"> направлениям деятельности), группам видов расходов классифика</w:t>
      </w:r>
      <w:r>
        <w:rPr>
          <w:sz w:val="28"/>
          <w:szCs w:val="28"/>
        </w:rPr>
        <w:t xml:space="preserve">ции расходов бюджетов Российской Федерации на 2025 год и плановый период 2026 и 2027 годов» изложить в новой редакции (приложение 5);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contextualSpacing/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1.12 приложение 8 «Бюджет муниципального дорожного фонда Владивостокского городского округа на 2025 год и плановый период 2026 и 2027 годов»  изложить в</w:t>
      </w:r>
      <w:r>
        <w:rPr>
          <w:sz w:val="28"/>
          <w:szCs w:val="28"/>
        </w:rPr>
        <w:t xml:space="preserve"> новой редакции (приложение 6);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6"/>
        <w:contextualSpacing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1.13  приложение 9 «</w:t>
      </w:r>
      <w:hyperlink r:id="rId13" w:tooltip="https://login.consultant.ru/link/?req=doc&amp;base=RLAW020&amp;n=199701&amp;dst=100234" w:history="1">
        <w:r>
          <w:rPr>
            <w:rFonts w:ascii="Times New Roman" w:hAnsi="Times New Roman" w:cs="Times New Roman"/>
            <w:sz w:val="28"/>
            <w:szCs w:val="28"/>
          </w:rPr>
          <w:t xml:space="preserve">Объем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бюджетных ассигнований на исп</w:t>
      </w:r>
      <w:r>
        <w:rPr>
          <w:rFonts w:ascii="Times New Roman" w:hAnsi="Times New Roman" w:cs="Times New Roman"/>
          <w:sz w:val="28"/>
          <w:szCs w:val="28"/>
        </w:rPr>
        <w:t xml:space="preserve">олнение публичных нормативных обязательств Владивостокского городского округа на 2025 год и плановый период 2026 и 2027 годов» изложить в новой редакции </w:t>
      </w:r>
      <w:hyperlink r:id="rId14" w:tooltip="https://login.consultant.ru/link/?req=doc&amp;base=RLAW020&amp;n=201859&amp;dst=100077" w:history="1">
        <w:r>
          <w:rPr>
            <w:rFonts w:ascii="Times New Roman" w:hAnsi="Times New Roman" w:cs="Times New Roman"/>
            <w:sz w:val="28"/>
            <w:szCs w:val="28"/>
          </w:rPr>
          <w:t xml:space="preserve">(приложение 7)</w:t>
        </w:r>
      </w:hyperlink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6"/>
        <w:contextualSpacing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Настоящий муниципальный правовой акт вступает в силу со дня его официального опубликования.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Глава города                                                                </w:t>
      </w:r>
      <w:r>
        <w:rPr>
          <w:sz w:val="28"/>
          <w:szCs w:val="28"/>
        </w:rPr>
        <w:t xml:space="preserve">                          К.В. Шестаков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r/>
      <w:r/>
    </w:p>
    <w:p>
      <w:r/>
      <w:r/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785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jc w:val="both"/>
        <w:rPr>
          <w:sz w:val="28"/>
        </w:rPr>
      </w:pPr>
      <w:r>
        <w:rPr>
          <w:sz w:val="28"/>
        </w:rPr>
        <w:t xml:space="preserve">г. Владивосток</w:t>
      </w:r>
      <w:r>
        <w:rPr>
          <w:sz w:val="28"/>
        </w:rPr>
      </w:r>
      <w:r>
        <w:rPr>
          <w:sz w:val="28"/>
        </w:rPr>
      </w:r>
    </w:p>
    <w:p>
      <w:pPr>
        <w:jc w:val="both"/>
        <w:rPr>
          <w:sz w:val="28"/>
        </w:rPr>
      </w:pPr>
      <w:r>
        <w:rPr>
          <w:sz w:val="28"/>
        </w:rPr>
        <w:t xml:space="preserve">_____________2025 года</w:t>
      </w:r>
      <w:r>
        <w:rPr>
          <w:sz w:val="28"/>
        </w:rPr>
      </w:r>
      <w:r>
        <w:rPr>
          <w:sz w:val="28"/>
        </w:rPr>
      </w:r>
    </w:p>
    <w:p>
      <w:pPr>
        <w:jc w:val="both"/>
        <w:rPr>
          <w:sz w:val="28"/>
        </w:rPr>
      </w:pPr>
      <w:r>
        <w:rPr>
          <w:sz w:val="28"/>
        </w:rPr>
        <w:t xml:space="preserve">№___________</w:t>
      </w:r>
      <w:r>
        <w:rPr>
          <w:sz w:val="28"/>
        </w:rPr>
      </w:r>
      <w:r>
        <w:rPr>
          <w:sz w:val="28"/>
        </w:rPr>
      </w:r>
    </w:p>
    <w:p>
      <w:r/>
      <w:r/>
    </w:p>
    <w:sectPr>
      <w:headerReference w:type="default" r:id="rId9"/>
      <w:footnotePr/>
      <w:endnotePr/>
      <w:type w:val="nextPage"/>
      <w:pgSz w:w="11906" w:h="16838" w:orient="portrait"/>
      <w:pgMar w:top="1134" w:right="850" w:bottom="1134" w:left="1418" w:header="708" w:footer="708" w:gutter="0"/>
      <w:pgNumType w:start="3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8187604"/>
      <w:docPartObj>
        <w:docPartGallery w:val="Page Numbers (Top of Page)"/>
        <w:docPartUnique w:val="true"/>
      </w:docPartObj>
      <w:rPr/>
    </w:sdtPr>
    <w:sdtContent>
      <w:p>
        <w:pPr>
          <w:pStyle w:val="867"/>
          <w:jc w:val="center"/>
        </w:pPr>
        <w:fldSimple w:instr="PAGE \* MERGEFORMAT">
          <w:r>
            <w:t xml:space="preserve">1</w:t>
          </w:r>
        </w:fldSimple>
        <w:r/>
        <w:r/>
      </w:p>
    </w:sdtContent>
  </w:sdt>
  <w:p>
    <w:pPr>
      <w:pStyle w:val="867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4"/>
      <w:numFmt w:val="decimal"/>
      <w:isLgl w:val="false"/>
      <w:suff w:val="tab"/>
      <w:lvlText w:val="%1"/>
      <w:lvlJc w:val="left"/>
      <w:pPr>
        <w:ind w:left="675" w:hanging="675"/>
      </w:pPr>
    </w:lvl>
    <w:lvl w:ilvl="1">
      <w:start w:val="22"/>
      <w:numFmt w:val="decimal"/>
      <w:isLgl w:val="false"/>
      <w:suff w:val="tab"/>
      <w:lvlText w:val="%1.%2"/>
      <w:lvlJc w:val="left"/>
      <w:pPr>
        <w:ind w:left="1743" w:hanging="675"/>
      </w:pPr>
      <w:rPr>
        <w:highlight w:val="lightGray"/>
      </w:rPr>
    </w:lvl>
    <w:lvl w:ilvl="2">
      <w:start w:val="1"/>
      <w:numFmt w:val="decimal"/>
      <w:isLgl w:val="false"/>
      <w:suff w:val="tab"/>
      <w:lvlText w:val="%1.%2.%3"/>
      <w:lvlJc w:val="left"/>
      <w:pPr>
        <w:ind w:left="2856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ind w:left="4284" w:hanging="1080"/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5352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6780" w:hanging="1440"/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7848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9276" w:hanging="180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0704" w:hanging="2160"/>
      </w:pPr>
    </w:lvl>
  </w:abstractNum>
  <w:abstractNum w:abstractNumId="1">
    <w:multiLevelType w:val="hybridMultilevel"/>
    <w:lvl w:ilvl="0">
      <w:start w:val="14"/>
      <w:numFmt w:val="decimal"/>
      <w:isLgl w:val="false"/>
      <w:suff w:val="tab"/>
      <w:lvlText w:val="%1."/>
      <w:lvlJc w:val="left"/>
      <w:pPr>
        <w:ind w:left="750" w:hanging="750"/>
      </w:pPr>
    </w:lvl>
    <w:lvl w:ilvl="1">
      <w:start w:val="23"/>
      <w:numFmt w:val="decimal"/>
      <w:isLgl w:val="false"/>
      <w:suff w:val="tab"/>
      <w:lvlText w:val="%1.%2."/>
      <w:lvlJc w:val="left"/>
      <w:pPr>
        <w:ind w:left="1458" w:hanging="75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2166" w:hanging="75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204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2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98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6048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56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824" w:hanging="21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80">
    <w:name w:val="Title Char"/>
    <w:basedOn w:val="687"/>
    <w:link w:val="710"/>
    <w:uiPriority w:val="10"/>
    <w:rPr>
      <w:sz w:val="48"/>
      <w:szCs w:val="48"/>
    </w:rPr>
  </w:style>
  <w:style w:type="character" w:styleId="681">
    <w:name w:val="Subtitle Char"/>
    <w:basedOn w:val="687"/>
    <w:link w:val="712"/>
    <w:uiPriority w:val="11"/>
    <w:rPr>
      <w:sz w:val="24"/>
      <w:szCs w:val="24"/>
    </w:rPr>
  </w:style>
  <w:style w:type="character" w:styleId="682">
    <w:name w:val="Quote Char"/>
    <w:link w:val="714"/>
    <w:uiPriority w:val="29"/>
    <w:rPr>
      <w:i/>
    </w:rPr>
  </w:style>
  <w:style w:type="character" w:styleId="683">
    <w:name w:val="Intense Quote Char"/>
    <w:link w:val="716"/>
    <w:uiPriority w:val="30"/>
    <w:rPr>
      <w:i/>
    </w:rPr>
  </w:style>
  <w:style w:type="character" w:styleId="684">
    <w:name w:val="Footnote Text Char"/>
    <w:link w:val="849"/>
    <w:uiPriority w:val="99"/>
    <w:rPr>
      <w:sz w:val="18"/>
    </w:rPr>
  </w:style>
  <w:style w:type="character" w:styleId="685">
    <w:name w:val="Endnote Text Char"/>
    <w:link w:val="852"/>
    <w:uiPriority w:val="99"/>
    <w:rPr>
      <w:sz w:val="20"/>
    </w:rPr>
  </w:style>
  <w:style w:type="paragraph" w:styleId="686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687" w:default="1">
    <w:name w:val="Default Paragraph Font"/>
    <w:uiPriority w:val="1"/>
    <w:semiHidden/>
    <w:unhideWhenUsed/>
  </w:style>
  <w:style w:type="table" w:styleId="688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9" w:default="1">
    <w:name w:val="No List"/>
    <w:uiPriority w:val="99"/>
    <w:semiHidden/>
    <w:unhideWhenUsed/>
  </w:style>
  <w:style w:type="paragraph" w:styleId="690" w:customStyle="1">
    <w:name w:val="Heading 1"/>
    <w:basedOn w:val="686"/>
    <w:next w:val="686"/>
    <w:link w:val="69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1" w:customStyle="1">
    <w:name w:val="Heading 1 Char"/>
    <w:basedOn w:val="687"/>
    <w:link w:val="690"/>
    <w:uiPriority w:val="9"/>
    <w:rPr>
      <w:rFonts w:ascii="Arial" w:hAnsi="Arial" w:eastAsia="Arial" w:cs="Arial"/>
      <w:sz w:val="40"/>
      <w:szCs w:val="40"/>
    </w:rPr>
  </w:style>
  <w:style w:type="paragraph" w:styleId="692" w:customStyle="1">
    <w:name w:val="Heading 2"/>
    <w:basedOn w:val="686"/>
    <w:next w:val="686"/>
    <w:link w:val="69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3" w:customStyle="1">
    <w:name w:val="Heading 2 Char"/>
    <w:basedOn w:val="687"/>
    <w:link w:val="692"/>
    <w:uiPriority w:val="9"/>
    <w:rPr>
      <w:rFonts w:ascii="Arial" w:hAnsi="Arial" w:eastAsia="Arial" w:cs="Arial"/>
      <w:sz w:val="34"/>
    </w:rPr>
  </w:style>
  <w:style w:type="paragraph" w:styleId="694" w:customStyle="1">
    <w:name w:val="Heading 3"/>
    <w:basedOn w:val="686"/>
    <w:next w:val="686"/>
    <w:link w:val="69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5" w:customStyle="1">
    <w:name w:val="Heading 3 Char"/>
    <w:basedOn w:val="687"/>
    <w:link w:val="694"/>
    <w:uiPriority w:val="9"/>
    <w:rPr>
      <w:rFonts w:ascii="Arial" w:hAnsi="Arial" w:eastAsia="Arial" w:cs="Arial"/>
      <w:sz w:val="30"/>
      <w:szCs w:val="30"/>
    </w:rPr>
  </w:style>
  <w:style w:type="paragraph" w:styleId="696" w:customStyle="1">
    <w:name w:val="Heading 4"/>
    <w:basedOn w:val="686"/>
    <w:next w:val="686"/>
    <w:link w:val="69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7" w:customStyle="1">
    <w:name w:val="Heading 4 Char"/>
    <w:basedOn w:val="687"/>
    <w:link w:val="696"/>
    <w:uiPriority w:val="9"/>
    <w:rPr>
      <w:rFonts w:ascii="Arial" w:hAnsi="Arial" w:eastAsia="Arial" w:cs="Arial"/>
      <w:b/>
      <w:bCs/>
      <w:sz w:val="26"/>
      <w:szCs w:val="26"/>
    </w:rPr>
  </w:style>
  <w:style w:type="paragraph" w:styleId="698" w:customStyle="1">
    <w:name w:val="Heading 5"/>
    <w:basedOn w:val="686"/>
    <w:next w:val="686"/>
    <w:link w:val="69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9" w:customStyle="1">
    <w:name w:val="Heading 5 Char"/>
    <w:basedOn w:val="687"/>
    <w:link w:val="698"/>
    <w:uiPriority w:val="9"/>
    <w:rPr>
      <w:rFonts w:ascii="Arial" w:hAnsi="Arial" w:eastAsia="Arial" w:cs="Arial"/>
      <w:b/>
      <w:bCs/>
      <w:sz w:val="24"/>
      <w:szCs w:val="24"/>
    </w:rPr>
  </w:style>
  <w:style w:type="paragraph" w:styleId="700" w:customStyle="1">
    <w:name w:val="Heading 6"/>
    <w:basedOn w:val="686"/>
    <w:next w:val="686"/>
    <w:link w:val="70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1" w:customStyle="1">
    <w:name w:val="Heading 6 Char"/>
    <w:basedOn w:val="687"/>
    <w:link w:val="700"/>
    <w:uiPriority w:val="9"/>
    <w:rPr>
      <w:rFonts w:ascii="Arial" w:hAnsi="Arial" w:eastAsia="Arial" w:cs="Arial"/>
      <w:b/>
      <w:bCs/>
      <w:sz w:val="22"/>
      <w:szCs w:val="22"/>
    </w:rPr>
  </w:style>
  <w:style w:type="paragraph" w:styleId="702" w:customStyle="1">
    <w:name w:val="Heading 7"/>
    <w:basedOn w:val="686"/>
    <w:next w:val="686"/>
    <w:link w:val="70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3" w:customStyle="1">
    <w:name w:val="Heading 7 Char"/>
    <w:basedOn w:val="687"/>
    <w:link w:val="70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4" w:customStyle="1">
    <w:name w:val="Heading 8"/>
    <w:basedOn w:val="686"/>
    <w:next w:val="686"/>
    <w:link w:val="70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5" w:customStyle="1">
    <w:name w:val="Heading 8 Char"/>
    <w:basedOn w:val="687"/>
    <w:link w:val="704"/>
    <w:uiPriority w:val="9"/>
    <w:rPr>
      <w:rFonts w:ascii="Arial" w:hAnsi="Arial" w:eastAsia="Arial" w:cs="Arial"/>
      <w:i/>
      <w:iCs/>
      <w:sz w:val="22"/>
      <w:szCs w:val="22"/>
    </w:rPr>
  </w:style>
  <w:style w:type="paragraph" w:styleId="706" w:customStyle="1">
    <w:name w:val="Heading 9"/>
    <w:basedOn w:val="686"/>
    <w:next w:val="686"/>
    <w:link w:val="70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7" w:customStyle="1">
    <w:name w:val="Heading 9 Char"/>
    <w:basedOn w:val="687"/>
    <w:link w:val="706"/>
    <w:uiPriority w:val="9"/>
    <w:rPr>
      <w:rFonts w:ascii="Arial" w:hAnsi="Arial" w:eastAsia="Arial" w:cs="Arial"/>
      <w:i/>
      <w:iCs/>
      <w:sz w:val="21"/>
      <w:szCs w:val="21"/>
    </w:rPr>
  </w:style>
  <w:style w:type="paragraph" w:styleId="708">
    <w:name w:val="List Paragraph"/>
    <w:basedOn w:val="686"/>
    <w:uiPriority w:val="34"/>
    <w:qFormat/>
    <w:pPr>
      <w:contextualSpacing/>
      <w:ind w:left="720"/>
    </w:pPr>
  </w:style>
  <w:style w:type="paragraph" w:styleId="709">
    <w:name w:val="No Spacing"/>
    <w:uiPriority w:val="1"/>
    <w:qFormat/>
    <w:pPr>
      <w:spacing w:after="0" w:line="240" w:lineRule="auto"/>
    </w:pPr>
  </w:style>
  <w:style w:type="paragraph" w:styleId="710">
    <w:name w:val="Title"/>
    <w:basedOn w:val="686"/>
    <w:next w:val="686"/>
    <w:link w:val="71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1" w:customStyle="1">
    <w:name w:val="Название Знак"/>
    <w:basedOn w:val="687"/>
    <w:link w:val="710"/>
    <w:uiPriority w:val="10"/>
    <w:rPr>
      <w:sz w:val="48"/>
      <w:szCs w:val="48"/>
    </w:rPr>
  </w:style>
  <w:style w:type="paragraph" w:styleId="712">
    <w:name w:val="Subtitle"/>
    <w:basedOn w:val="686"/>
    <w:next w:val="686"/>
    <w:link w:val="713"/>
    <w:uiPriority w:val="11"/>
    <w:qFormat/>
    <w:pPr>
      <w:spacing w:before="200" w:after="200"/>
    </w:pPr>
    <w:rPr>
      <w:sz w:val="24"/>
      <w:szCs w:val="24"/>
    </w:rPr>
  </w:style>
  <w:style w:type="character" w:styleId="713" w:customStyle="1">
    <w:name w:val="Подзаголовок Знак"/>
    <w:basedOn w:val="687"/>
    <w:link w:val="712"/>
    <w:uiPriority w:val="11"/>
    <w:rPr>
      <w:sz w:val="24"/>
      <w:szCs w:val="24"/>
    </w:rPr>
  </w:style>
  <w:style w:type="paragraph" w:styleId="714">
    <w:name w:val="Quote"/>
    <w:basedOn w:val="686"/>
    <w:next w:val="686"/>
    <w:link w:val="715"/>
    <w:uiPriority w:val="29"/>
    <w:qFormat/>
    <w:pPr>
      <w:ind w:left="720" w:right="720"/>
    </w:pPr>
    <w:rPr>
      <w:i/>
    </w:rPr>
  </w:style>
  <w:style w:type="character" w:styleId="715" w:customStyle="1">
    <w:name w:val="Цитата 2 Знак"/>
    <w:link w:val="714"/>
    <w:uiPriority w:val="29"/>
    <w:rPr>
      <w:i/>
    </w:rPr>
  </w:style>
  <w:style w:type="paragraph" w:styleId="716">
    <w:name w:val="Intense Quote"/>
    <w:basedOn w:val="686"/>
    <w:next w:val="686"/>
    <w:link w:val="717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7" w:customStyle="1">
    <w:name w:val="Выделенная цитата Знак"/>
    <w:link w:val="716"/>
    <w:uiPriority w:val="30"/>
    <w:rPr>
      <w:i/>
    </w:rPr>
  </w:style>
  <w:style w:type="character" w:styleId="718" w:customStyle="1">
    <w:name w:val="Header Char"/>
    <w:basedOn w:val="687"/>
    <w:link w:val="867"/>
    <w:uiPriority w:val="99"/>
  </w:style>
  <w:style w:type="character" w:styleId="719" w:customStyle="1">
    <w:name w:val="Footer Char"/>
    <w:basedOn w:val="687"/>
    <w:link w:val="869"/>
    <w:uiPriority w:val="99"/>
  </w:style>
  <w:style w:type="paragraph" w:styleId="720" w:customStyle="1">
    <w:name w:val="Caption"/>
    <w:basedOn w:val="686"/>
    <w:next w:val="68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1" w:customStyle="1">
    <w:name w:val="Caption Char"/>
    <w:link w:val="869"/>
    <w:uiPriority w:val="99"/>
  </w:style>
  <w:style w:type="table" w:styleId="722">
    <w:name w:val="Table Grid"/>
    <w:basedOn w:val="68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3" w:customStyle="1">
    <w:name w:val="Table Grid Light"/>
    <w:basedOn w:val="688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4" w:customStyle="1">
    <w:name w:val="Plain Table 1"/>
    <w:basedOn w:val="688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5" w:customStyle="1">
    <w:name w:val="Plain Table 2"/>
    <w:basedOn w:val="68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6" w:customStyle="1">
    <w:name w:val="Plain Table 3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7" w:customStyle="1">
    <w:name w:val="Plain Table 4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 w:customStyle="1">
    <w:name w:val="Plain Table 5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9" w:customStyle="1">
    <w:name w:val="Grid Table 1 Light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 w:customStyle="1">
    <w:name w:val="Grid Table 1 Light - Accent 1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 w:customStyle="1">
    <w:name w:val="Grid Table 1 Light - Accent 2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 w:customStyle="1">
    <w:name w:val="Grid Table 1 Light - Accent 3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 w:customStyle="1">
    <w:name w:val="Grid Table 1 Light - Accent 4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 w:customStyle="1">
    <w:name w:val="Grid Table 1 Light - Accent 5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 w:customStyle="1">
    <w:name w:val="Grid Table 1 Light - Accent 6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 w:customStyle="1">
    <w:name w:val="Grid Table 2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 w:customStyle="1">
    <w:name w:val="Grid Table 2 - Accent 1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 w:customStyle="1">
    <w:name w:val="Grid Table 2 - Accent 2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 w:customStyle="1">
    <w:name w:val="Grid Table 2 - Accent 3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 w:customStyle="1">
    <w:name w:val="Grid Table 2 - Accent 4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Grid Table 2 - Accent 5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Grid Table 2 - Accent 6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3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3 - Accent 1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3 - Accent 2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3 - Accent 3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3 - Accent 4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3 - Accent 5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3 - Accent 6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4"/>
    <w:basedOn w:val="68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1" w:customStyle="1">
    <w:name w:val="Grid Table 4 - Accent 1"/>
    <w:basedOn w:val="68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52" w:customStyle="1">
    <w:name w:val="Grid Table 4 - Accent 2"/>
    <w:basedOn w:val="68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53" w:customStyle="1">
    <w:name w:val="Grid Table 4 - Accent 3"/>
    <w:basedOn w:val="68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54" w:customStyle="1">
    <w:name w:val="Grid Table 4 - Accent 4"/>
    <w:basedOn w:val="68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55" w:customStyle="1">
    <w:name w:val="Grid Table 4 - Accent 5"/>
    <w:basedOn w:val="68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56" w:customStyle="1">
    <w:name w:val="Grid Table 4 - Accent 6"/>
    <w:basedOn w:val="68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57" w:customStyle="1">
    <w:name w:val="Grid Table 5 Dark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58" w:customStyle="1">
    <w:name w:val="Grid Table 5 Dark- Accent 1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59" w:customStyle="1">
    <w:name w:val="Grid Table 5 Dark - Accent 2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60" w:customStyle="1">
    <w:name w:val="Grid Table 5 Dark - Accent 3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61" w:customStyle="1">
    <w:name w:val="Grid Table 5 Dark- Accent 4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62" w:customStyle="1">
    <w:name w:val="Grid Table 5 Dark - Accent 5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63" w:customStyle="1">
    <w:name w:val="Grid Table 5 Dark - Accent 6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64" w:customStyle="1">
    <w:name w:val="Grid Table 6 Colorful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65" w:customStyle="1">
    <w:name w:val="Grid Table 6 Colorful - Accent 1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66" w:customStyle="1">
    <w:name w:val="Grid Table 6 Colorful - Accent 2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67" w:customStyle="1">
    <w:name w:val="Grid Table 6 Colorful - Accent 3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68" w:customStyle="1">
    <w:name w:val="Grid Table 6 Colorful - Accent 4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69" w:customStyle="1">
    <w:name w:val="Grid Table 6 Colorful - Accent 5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0" w:customStyle="1">
    <w:name w:val="Grid Table 6 Colorful - Accent 6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1" w:customStyle="1">
    <w:name w:val="Grid Table 7 Colorful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Grid Table 7 Colorful - Accent 1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Grid Table 7 Colorful - Accent 2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Grid Table 7 Colorful - Accent 3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Grid Table 7 Colorful - Accent 4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Grid Table 7 Colorful - Accent 5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Grid Table 7 Colorful - Accent 6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List Table 1 Light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List Table 1 Light - Accent 1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List Table 1 Light - Accent 2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List Table 1 Light - Accent 3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List Table 1 Light - Accent 4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List Table 1 Light - Accent 5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List Table 1 Light - Accent 6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List Table 2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86" w:customStyle="1">
    <w:name w:val="List Table 2 - Accent 1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87" w:customStyle="1">
    <w:name w:val="List Table 2 - Accent 2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88" w:customStyle="1">
    <w:name w:val="List Table 2 - Accent 3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89" w:customStyle="1">
    <w:name w:val="List Table 2 - Accent 4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90" w:customStyle="1">
    <w:name w:val="List Table 2 - Accent 5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91" w:customStyle="1">
    <w:name w:val="List Table 2 - Accent 6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92" w:customStyle="1">
    <w:name w:val="List Table 3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 w:customStyle="1">
    <w:name w:val="List Table 3 - Accent 1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 w:customStyle="1">
    <w:name w:val="List Table 3 - Accent 2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 w:customStyle="1">
    <w:name w:val="List Table 3 - Accent 3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 w:customStyle="1">
    <w:name w:val="List Table 3 - Accent 4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List Table 3 - Accent 5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List Table 3 - Accent 6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List Table 4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4 - Accent 1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4 - Accent 2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4 - Accent 3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4 - Accent 4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4 - Accent 5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4 - Accent 6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5 Dark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7" w:customStyle="1">
    <w:name w:val="List Table 5 Dark - Accent 1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8" w:customStyle="1">
    <w:name w:val="List Table 5 Dark - Accent 2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9" w:customStyle="1">
    <w:name w:val="List Table 5 Dark - Accent 3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0" w:customStyle="1">
    <w:name w:val="List Table 5 Dark - Accent 4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1" w:customStyle="1">
    <w:name w:val="List Table 5 Dark - Accent 5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2" w:customStyle="1">
    <w:name w:val="List Table 5 Dark - Accent 6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3" w:customStyle="1">
    <w:name w:val="List Table 6 Colorful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14" w:customStyle="1">
    <w:name w:val="List Table 6 Colorful - Accent 1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15" w:customStyle="1">
    <w:name w:val="List Table 6 Colorful - Accent 2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16" w:customStyle="1">
    <w:name w:val="List Table 6 Colorful - Accent 3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17" w:customStyle="1">
    <w:name w:val="List Table 6 Colorful - Accent 4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18" w:customStyle="1">
    <w:name w:val="List Table 6 Colorful - Accent 5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19" w:customStyle="1">
    <w:name w:val="List Table 6 Colorful - Accent 6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20" w:customStyle="1">
    <w:name w:val="List Table 7 Colorful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List Table 7 Colorful - Accent 1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List Table 7 Colorful - Accent 2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List Table 7 Colorful - Accent 3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List Table 7 Colorful - Accent 4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List Table 7 Colorful - Accent 5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List Table 7 Colorful - Accent 6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Lined - Accent"/>
    <w:basedOn w:val="68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8" w:customStyle="1">
    <w:name w:val="Lined - Accent 1"/>
    <w:basedOn w:val="68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29" w:customStyle="1">
    <w:name w:val="Lined - Accent 2"/>
    <w:basedOn w:val="68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0" w:customStyle="1">
    <w:name w:val="Lined - Accent 3"/>
    <w:basedOn w:val="68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1" w:customStyle="1">
    <w:name w:val="Lined - Accent 4"/>
    <w:basedOn w:val="68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2" w:customStyle="1">
    <w:name w:val="Lined - Accent 5"/>
    <w:basedOn w:val="68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33" w:customStyle="1">
    <w:name w:val="Lined - Accent 6"/>
    <w:basedOn w:val="68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34" w:customStyle="1">
    <w:name w:val="Bordered &amp; Lined - Accent"/>
    <w:basedOn w:val="68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5" w:customStyle="1">
    <w:name w:val="Bordered &amp; Lined - Accent 1"/>
    <w:basedOn w:val="68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6" w:customStyle="1">
    <w:name w:val="Bordered &amp; Lined - Accent 2"/>
    <w:basedOn w:val="68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7" w:customStyle="1">
    <w:name w:val="Bordered &amp; Lined - Accent 3"/>
    <w:basedOn w:val="68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8" w:customStyle="1">
    <w:name w:val="Bordered &amp; Lined - Accent 4"/>
    <w:basedOn w:val="68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9" w:customStyle="1">
    <w:name w:val="Bordered &amp; Lined - Accent 5"/>
    <w:basedOn w:val="68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0" w:customStyle="1">
    <w:name w:val="Bordered &amp; Lined - Accent 6"/>
    <w:basedOn w:val="68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1" w:customStyle="1">
    <w:name w:val="Bordered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2" w:customStyle="1">
    <w:name w:val="Bordered - Accent 1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43" w:customStyle="1">
    <w:name w:val="Bordered - Accent 2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44" w:customStyle="1">
    <w:name w:val="Bordered - Accent 3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45" w:customStyle="1">
    <w:name w:val="Bordered - Accent 4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46" w:customStyle="1">
    <w:name w:val="Bordered - Accent 5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47" w:customStyle="1">
    <w:name w:val="Bordered - Accent 6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48">
    <w:name w:val="Hyperlink"/>
    <w:uiPriority w:val="99"/>
    <w:unhideWhenUsed/>
    <w:rPr>
      <w:color w:val="0000ff" w:themeColor="hyperlink"/>
      <w:u w:val="single"/>
    </w:rPr>
  </w:style>
  <w:style w:type="paragraph" w:styleId="849">
    <w:name w:val="footnote text"/>
    <w:basedOn w:val="686"/>
    <w:link w:val="850"/>
    <w:uiPriority w:val="99"/>
    <w:semiHidden/>
    <w:unhideWhenUsed/>
    <w:pPr>
      <w:spacing w:after="40"/>
    </w:pPr>
    <w:rPr>
      <w:sz w:val="18"/>
    </w:rPr>
  </w:style>
  <w:style w:type="character" w:styleId="850" w:customStyle="1">
    <w:name w:val="Текст сноски Знак"/>
    <w:link w:val="849"/>
    <w:uiPriority w:val="99"/>
    <w:rPr>
      <w:sz w:val="18"/>
    </w:rPr>
  </w:style>
  <w:style w:type="character" w:styleId="851">
    <w:name w:val="footnote reference"/>
    <w:basedOn w:val="687"/>
    <w:uiPriority w:val="99"/>
    <w:unhideWhenUsed/>
    <w:rPr>
      <w:vertAlign w:val="superscript"/>
    </w:rPr>
  </w:style>
  <w:style w:type="paragraph" w:styleId="852">
    <w:name w:val="endnote text"/>
    <w:basedOn w:val="686"/>
    <w:link w:val="853"/>
    <w:uiPriority w:val="99"/>
    <w:semiHidden/>
    <w:unhideWhenUsed/>
  </w:style>
  <w:style w:type="character" w:styleId="853" w:customStyle="1">
    <w:name w:val="Текст концевой сноски Знак"/>
    <w:link w:val="852"/>
    <w:uiPriority w:val="99"/>
    <w:rPr>
      <w:sz w:val="20"/>
    </w:rPr>
  </w:style>
  <w:style w:type="character" w:styleId="854">
    <w:name w:val="endnote reference"/>
    <w:basedOn w:val="687"/>
    <w:uiPriority w:val="99"/>
    <w:semiHidden/>
    <w:unhideWhenUsed/>
    <w:rPr>
      <w:vertAlign w:val="superscript"/>
    </w:rPr>
  </w:style>
  <w:style w:type="paragraph" w:styleId="855">
    <w:name w:val="toc 1"/>
    <w:basedOn w:val="686"/>
    <w:next w:val="686"/>
    <w:uiPriority w:val="39"/>
    <w:unhideWhenUsed/>
    <w:pPr>
      <w:spacing w:after="57"/>
    </w:pPr>
  </w:style>
  <w:style w:type="paragraph" w:styleId="856">
    <w:name w:val="toc 2"/>
    <w:basedOn w:val="686"/>
    <w:next w:val="686"/>
    <w:uiPriority w:val="39"/>
    <w:unhideWhenUsed/>
    <w:pPr>
      <w:ind w:left="283"/>
      <w:spacing w:after="57"/>
    </w:pPr>
  </w:style>
  <w:style w:type="paragraph" w:styleId="857">
    <w:name w:val="toc 3"/>
    <w:basedOn w:val="686"/>
    <w:next w:val="686"/>
    <w:uiPriority w:val="39"/>
    <w:unhideWhenUsed/>
    <w:pPr>
      <w:ind w:left="567"/>
      <w:spacing w:after="57"/>
    </w:pPr>
  </w:style>
  <w:style w:type="paragraph" w:styleId="858">
    <w:name w:val="toc 4"/>
    <w:basedOn w:val="686"/>
    <w:next w:val="686"/>
    <w:uiPriority w:val="39"/>
    <w:unhideWhenUsed/>
    <w:pPr>
      <w:ind w:left="850"/>
      <w:spacing w:after="57"/>
    </w:pPr>
  </w:style>
  <w:style w:type="paragraph" w:styleId="859">
    <w:name w:val="toc 5"/>
    <w:basedOn w:val="686"/>
    <w:next w:val="686"/>
    <w:uiPriority w:val="39"/>
    <w:unhideWhenUsed/>
    <w:pPr>
      <w:ind w:left="1134"/>
      <w:spacing w:after="57"/>
    </w:pPr>
  </w:style>
  <w:style w:type="paragraph" w:styleId="860">
    <w:name w:val="toc 6"/>
    <w:basedOn w:val="686"/>
    <w:next w:val="686"/>
    <w:uiPriority w:val="39"/>
    <w:unhideWhenUsed/>
    <w:pPr>
      <w:ind w:left="1417"/>
      <w:spacing w:after="57"/>
    </w:pPr>
  </w:style>
  <w:style w:type="paragraph" w:styleId="861">
    <w:name w:val="toc 7"/>
    <w:basedOn w:val="686"/>
    <w:next w:val="686"/>
    <w:uiPriority w:val="39"/>
    <w:unhideWhenUsed/>
    <w:pPr>
      <w:ind w:left="1701"/>
      <w:spacing w:after="57"/>
    </w:pPr>
  </w:style>
  <w:style w:type="paragraph" w:styleId="862">
    <w:name w:val="toc 8"/>
    <w:basedOn w:val="686"/>
    <w:next w:val="686"/>
    <w:uiPriority w:val="39"/>
    <w:unhideWhenUsed/>
    <w:pPr>
      <w:ind w:left="1984"/>
      <w:spacing w:after="57"/>
    </w:pPr>
  </w:style>
  <w:style w:type="paragraph" w:styleId="863">
    <w:name w:val="toc 9"/>
    <w:basedOn w:val="686"/>
    <w:next w:val="686"/>
    <w:uiPriority w:val="39"/>
    <w:unhideWhenUsed/>
    <w:pPr>
      <w:ind w:left="2268"/>
      <w:spacing w:after="57"/>
    </w:pPr>
  </w:style>
  <w:style w:type="paragraph" w:styleId="864">
    <w:name w:val="TOC Heading"/>
    <w:uiPriority w:val="39"/>
    <w:unhideWhenUsed/>
  </w:style>
  <w:style w:type="paragraph" w:styleId="865">
    <w:name w:val="table of figures"/>
    <w:basedOn w:val="686"/>
    <w:next w:val="686"/>
    <w:uiPriority w:val="99"/>
    <w:unhideWhenUsed/>
  </w:style>
  <w:style w:type="paragraph" w:styleId="866" w:customStyle="1">
    <w:name w:val="ConsPlusNormal"/>
    <w:pPr>
      <w:spacing w:after="0" w:line="240" w:lineRule="auto"/>
      <w:widowControl w:val="off"/>
    </w:pPr>
    <w:rPr>
      <w:rFonts w:ascii="Calibri" w:hAnsi="Calibri" w:cs="Calibri" w:eastAsiaTheme="minorEastAsia"/>
      <w:lang w:eastAsia="ru-RU"/>
    </w:rPr>
  </w:style>
  <w:style w:type="paragraph" w:styleId="867" w:customStyle="1">
    <w:name w:val="Header"/>
    <w:basedOn w:val="686"/>
    <w:link w:val="868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68" w:customStyle="1">
    <w:name w:val="Верхний колонтитул Знак"/>
    <w:basedOn w:val="687"/>
    <w:link w:val="867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869" w:customStyle="1">
    <w:name w:val="Footer"/>
    <w:basedOn w:val="686"/>
    <w:link w:val="870"/>
    <w:uiPriority w:val="99"/>
    <w:semiHidden/>
    <w:unhideWhenUsed/>
    <w:pPr>
      <w:tabs>
        <w:tab w:val="center" w:pos="4677" w:leader="none"/>
        <w:tab w:val="right" w:pos="9355" w:leader="none"/>
      </w:tabs>
    </w:pPr>
  </w:style>
  <w:style w:type="character" w:styleId="870" w:customStyle="1">
    <w:name w:val="Нижний колонтитул Знак"/>
    <w:basedOn w:val="687"/>
    <w:link w:val="869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871" w:customStyle="1">
    <w:name w:val="Основной текст с отступом1"/>
    <w:basedOn w:val="869"/>
    <w:pPr>
      <w:ind w:firstLine="851"/>
      <w:jc w:val="both"/>
      <w:shd w:val="nil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sz w:val="2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hyperlink" Target="https://login.consultant.ru/link/?req=doc&amp;base=RLAW020&amp;n=199701&amp;dst=100288" TargetMode="External"/><Relationship Id="rId12" Type="http://schemas.openxmlformats.org/officeDocument/2006/relationships/hyperlink" Target="https://login.consultant.ru/link/?req=doc&amp;base=RLAW020&amp;n=201859&amp;dst=100049" TargetMode="External"/><Relationship Id="rId13" Type="http://schemas.openxmlformats.org/officeDocument/2006/relationships/hyperlink" Target="https://login.consultant.ru/link/?req=doc&amp;base=RLAW020&amp;n=199701&amp;dst=100234" TargetMode="External"/><Relationship Id="rId14" Type="http://schemas.openxmlformats.org/officeDocument/2006/relationships/hyperlink" Target="https://login.consultant.ru/link/?req=doc&amp;base=RLAW020&amp;n=201859&amp;dst=100077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42ED88-662C-47A8-8AC3-1D66D5DC7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zikunov</dc:creator>
  <cp:revision>25</cp:revision>
  <dcterms:created xsi:type="dcterms:W3CDTF">2024-10-31T06:58:00Z</dcterms:created>
  <dcterms:modified xsi:type="dcterms:W3CDTF">2025-03-12T02:50:59Z</dcterms:modified>
</cp:coreProperties>
</file>