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8C" w:rsidRDefault="00617C8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17C8C" w:rsidRDefault="00617C8C">
      <w:pPr>
        <w:pStyle w:val="ConsPlusNormal"/>
        <w:jc w:val="both"/>
        <w:outlineLvl w:val="0"/>
      </w:pPr>
    </w:p>
    <w:p w:rsidR="00617C8C" w:rsidRDefault="00617C8C">
      <w:pPr>
        <w:pStyle w:val="ConsPlusTitle"/>
        <w:jc w:val="center"/>
        <w:outlineLvl w:val="0"/>
      </w:pPr>
      <w:r>
        <w:t>ДУМА ГОРОДА ВЛАДИВОСТОКА</w:t>
      </w:r>
    </w:p>
    <w:p w:rsidR="00617C8C" w:rsidRDefault="00617C8C">
      <w:pPr>
        <w:pStyle w:val="ConsPlusTitle"/>
        <w:jc w:val="both"/>
      </w:pPr>
    </w:p>
    <w:p w:rsidR="00617C8C" w:rsidRDefault="00617C8C">
      <w:pPr>
        <w:pStyle w:val="ConsPlusTitle"/>
        <w:jc w:val="center"/>
      </w:pPr>
      <w:r>
        <w:t>МУНИЦИПАЛЬНЫЙ ПРАВОВОЙ АКТ</w:t>
      </w:r>
    </w:p>
    <w:p w:rsidR="00617C8C" w:rsidRDefault="00617C8C">
      <w:pPr>
        <w:pStyle w:val="ConsPlusTitle"/>
        <w:jc w:val="center"/>
      </w:pPr>
      <w:r>
        <w:t>от 3 декабря 2024 г. N 140-МПА</w:t>
      </w:r>
    </w:p>
    <w:p w:rsidR="00617C8C" w:rsidRDefault="00617C8C">
      <w:pPr>
        <w:pStyle w:val="ConsPlusTitle"/>
        <w:jc w:val="both"/>
      </w:pPr>
    </w:p>
    <w:p w:rsidR="00617C8C" w:rsidRDefault="00617C8C">
      <w:pPr>
        <w:pStyle w:val="ConsPlusTitle"/>
        <w:jc w:val="center"/>
      </w:pPr>
      <w:r>
        <w:t>ПРОГРАММА ПРИВАТИЗАЦИИ МУНИЦИПАЛЬНОГО ИМУЩЕСТВА</w:t>
      </w:r>
    </w:p>
    <w:p w:rsidR="00617C8C" w:rsidRDefault="00617C8C">
      <w:pPr>
        <w:pStyle w:val="ConsPlusTitle"/>
        <w:jc w:val="center"/>
      </w:pPr>
      <w:r>
        <w:t>В ГОРОДЕ ВЛАДИВОСТОКЕ НА 2025 И 2026 ГОДЫ</w:t>
      </w: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right"/>
      </w:pPr>
      <w:r>
        <w:t>Принят</w:t>
      </w:r>
    </w:p>
    <w:p w:rsidR="00617C8C" w:rsidRDefault="00617C8C">
      <w:pPr>
        <w:pStyle w:val="ConsPlusNormal"/>
        <w:jc w:val="right"/>
      </w:pPr>
      <w:r>
        <w:t>Думой города Владивостока</w:t>
      </w:r>
    </w:p>
    <w:p w:rsidR="00617C8C" w:rsidRDefault="00617C8C">
      <w:pPr>
        <w:pStyle w:val="ConsPlusNormal"/>
        <w:jc w:val="right"/>
      </w:pPr>
      <w:r>
        <w:t>28 ноября 2024 года</w:t>
      </w:r>
    </w:p>
    <w:p w:rsidR="00617C8C" w:rsidRDefault="00617C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17C8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8C" w:rsidRDefault="00617C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8C" w:rsidRDefault="00617C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>(в ред. Муниципальных правовых актов города Владивостока</w:t>
            </w:r>
          </w:p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03.02.2025 </w:t>
            </w:r>
            <w:hyperlink r:id="rId6">
              <w:r>
                <w:rPr>
                  <w:color w:val="0000FF"/>
                </w:rPr>
                <w:t>N 151-МПА</w:t>
              </w:r>
            </w:hyperlink>
            <w:r>
              <w:rPr>
                <w:color w:val="392C69"/>
              </w:rPr>
              <w:t xml:space="preserve">, от 07.03.2025 </w:t>
            </w:r>
            <w:hyperlink r:id="rId7">
              <w:r>
                <w:rPr>
                  <w:color w:val="0000FF"/>
                </w:rPr>
                <w:t>N 157-МПА</w:t>
              </w:r>
            </w:hyperlink>
            <w:r>
              <w:rPr>
                <w:color w:val="392C69"/>
              </w:rPr>
              <w:t>,</w:t>
            </w:r>
          </w:p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28.04.2025 </w:t>
            </w:r>
            <w:hyperlink r:id="rId8">
              <w:r>
                <w:rPr>
                  <w:color w:val="0000FF"/>
                </w:rPr>
                <w:t>N 166-МПА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8C" w:rsidRDefault="00617C8C">
            <w:pPr>
              <w:pStyle w:val="ConsPlusNormal"/>
            </w:pPr>
          </w:p>
        </w:tc>
      </w:tr>
    </w:tbl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ind w:firstLine="540"/>
        <w:jc w:val="both"/>
      </w:pPr>
      <w:r>
        <w:t xml:space="preserve">1. Настоящая программа приватизации муниципального имущества в городе Владивостоке на 2025 и 2026 годы разработана в соответствии с Гражданским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Земельным </w:t>
      </w:r>
      <w:hyperlink r:id="rId1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имущества", </w:t>
      </w:r>
      <w:hyperlink r:id="rId13">
        <w:r>
          <w:rPr>
            <w:color w:val="0000FF"/>
          </w:rPr>
          <w:t>Уставом</w:t>
        </w:r>
      </w:hyperlink>
      <w:r>
        <w:t xml:space="preserve"> города Владивостока, муниципальным правовым </w:t>
      </w:r>
      <w:hyperlink r:id="rId14">
        <w:r>
          <w:rPr>
            <w:color w:val="0000FF"/>
          </w:rPr>
          <w:t>актом</w:t>
        </w:r>
      </w:hyperlink>
      <w:r>
        <w:t xml:space="preserve"> города Владивостока от 30.05.2012 N 370-МПА "Порядок управления и распоряжения муниципальным имуществом города Владивостока", </w:t>
      </w:r>
      <w:hyperlink r:id="rId15">
        <w:r>
          <w:rPr>
            <w:color w:val="0000FF"/>
          </w:rPr>
          <w:t>решением</w:t>
        </w:r>
      </w:hyperlink>
      <w:r>
        <w:t xml:space="preserve"> Думы города Владивостока от 23.04.2002 N 82 "Об утверждении Положения о порядке проведения приватизации муниципального имущества в городе Владивостоке".</w:t>
      </w:r>
    </w:p>
    <w:p w:rsidR="00617C8C" w:rsidRDefault="00617C8C">
      <w:pPr>
        <w:pStyle w:val="ConsPlusNormal"/>
        <w:spacing w:before="280"/>
        <w:ind w:firstLine="540"/>
        <w:jc w:val="both"/>
      </w:pPr>
      <w:r>
        <w:t xml:space="preserve">2. Приватизация осуществляется в отношении объектов, включенных в </w:t>
      </w:r>
      <w:hyperlink w:anchor="P34">
        <w:r>
          <w:rPr>
            <w:color w:val="0000FF"/>
          </w:rPr>
          <w:t>перечень</w:t>
        </w:r>
      </w:hyperlink>
      <w:r>
        <w:t xml:space="preserve"> приватизируемого муниципального имущества в городе Владивостоке на 2025 и 2026 годы (приложение).</w:t>
      </w:r>
    </w:p>
    <w:p w:rsidR="00617C8C" w:rsidRDefault="00617C8C">
      <w:pPr>
        <w:pStyle w:val="ConsPlusNormal"/>
        <w:spacing w:before="280"/>
        <w:ind w:firstLine="540"/>
        <w:jc w:val="both"/>
      </w:pPr>
      <w:r>
        <w:t>3. Настоящий муниципальный правовой акт вступает в силу со дня его официального опубликования.</w:t>
      </w: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right"/>
      </w:pPr>
      <w:r>
        <w:t>Глава города</w:t>
      </w:r>
    </w:p>
    <w:p w:rsidR="00617C8C" w:rsidRDefault="00617C8C">
      <w:pPr>
        <w:pStyle w:val="ConsPlusNormal"/>
        <w:jc w:val="right"/>
      </w:pPr>
      <w:r>
        <w:t>К.В.ШЕСТАКОВ</w:t>
      </w: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right"/>
        <w:outlineLvl w:val="0"/>
      </w:pPr>
      <w:r>
        <w:t>Приложение</w:t>
      </w:r>
    </w:p>
    <w:p w:rsidR="00617C8C" w:rsidRDefault="00617C8C">
      <w:pPr>
        <w:pStyle w:val="ConsPlusNormal"/>
        <w:jc w:val="right"/>
      </w:pPr>
      <w:r>
        <w:t>к муниципальному</w:t>
      </w:r>
    </w:p>
    <w:p w:rsidR="00617C8C" w:rsidRDefault="00617C8C">
      <w:pPr>
        <w:pStyle w:val="ConsPlusNormal"/>
        <w:jc w:val="right"/>
      </w:pPr>
      <w:r>
        <w:t>правовому акту</w:t>
      </w:r>
    </w:p>
    <w:p w:rsidR="00617C8C" w:rsidRDefault="00617C8C">
      <w:pPr>
        <w:pStyle w:val="ConsPlusNormal"/>
        <w:jc w:val="right"/>
      </w:pPr>
      <w:r>
        <w:t>города Владивостока</w:t>
      </w:r>
    </w:p>
    <w:p w:rsidR="00617C8C" w:rsidRDefault="00617C8C">
      <w:pPr>
        <w:pStyle w:val="ConsPlusNormal"/>
        <w:jc w:val="right"/>
      </w:pPr>
      <w:r>
        <w:t>от 03.12.2024 N 140-МПА</w:t>
      </w: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Title"/>
        <w:jc w:val="center"/>
      </w:pPr>
      <w:bookmarkStart w:id="0" w:name="P34"/>
      <w:bookmarkEnd w:id="0"/>
      <w:r>
        <w:t>ПЕРЕЧЕНЬ</w:t>
      </w:r>
    </w:p>
    <w:p w:rsidR="00617C8C" w:rsidRDefault="00617C8C">
      <w:pPr>
        <w:pStyle w:val="ConsPlusTitle"/>
        <w:jc w:val="center"/>
      </w:pPr>
      <w:r>
        <w:t>ПРИВАТИЗИРУЕМОГО МУНИЦИПАЛЬНОГО ИМУЩЕСТВА</w:t>
      </w:r>
    </w:p>
    <w:p w:rsidR="00617C8C" w:rsidRDefault="00617C8C">
      <w:pPr>
        <w:pStyle w:val="ConsPlusTitle"/>
        <w:jc w:val="center"/>
      </w:pPr>
      <w:r>
        <w:t>В ГОРОДЕ ВЛАДИВОСТОКЕ НА 2025 И 2026 ГОДЫ</w:t>
      </w:r>
    </w:p>
    <w:p w:rsidR="00617C8C" w:rsidRDefault="00617C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17C8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8C" w:rsidRDefault="00617C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8C" w:rsidRDefault="00617C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>(в ред. Муниципальных правовых актов города Владивостока</w:t>
            </w:r>
          </w:p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03.02.2025 </w:t>
            </w:r>
            <w:hyperlink r:id="rId16">
              <w:r>
                <w:rPr>
                  <w:color w:val="0000FF"/>
                </w:rPr>
                <w:t>N 151-МПА</w:t>
              </w:r>
            </w:hyperlink>
            <w:r>
              <w:rPr>
                <w:color w:val="392C69"/>
              </w:rPr>
              <w:t xml:space="preserve">, от 07.03.2025 </w:t>
            </w:r>
            <w:hyperlink r:id="rId17">
              <w:r>
                <w:rPr>
                  <w:color w:val="0000FF"/>
                </w:rPr>
                <w:t>N 157-МПА</w:t>
              </w:r>
            </w:hyperlink>
            <w:r>
              <w:rPr>
                <w:color w:val="392C69"/>
              </w:rPr>
              <w:t>,</w:t>
            </w:r>
          </w:p>
          <w:p w:rsidR="00617C8C" w:rsidRDefault="00617C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28.04.2025 </w:t>
            </w:r>
            <w:hyperlink r:id="rId18">
              <w:r>
                <w:rPr>
                  <w:color w:val="0000FF"/>
                </w:rPr>
                <w:t>N 166-МПА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8C" w:rsidRDefault="00617C8C">
            <w:pPr>
              <w:pStyle w:val="ConsPlusNormal"/>
            </w:pPr>
          </w:p>
        </w:tc>
      </w:tr>
    </w:tbl>
    <w:p w:rsidR="00617C8C" w:rsidRDefault="00617C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3798"/>
        <w:gridCol w:w="1134"/>
        <w:gridCol w:w="2140"/>
        <w:gridCol w:w="1492"/>
      </w:tblGrid>
      <w:tr w:rsidR="00617C8C">
        <w:tc>
          <w:tcPr>
            <w:tcW w:w="460" w:type="dxa"/>
          </w:tcPr>
          <w:p w:rsidR="00617C8C" w:rsidRDefault="00617C8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  <w:jc w:val="center"/>
            </w:pPr>
            <w:r>
              <w:t>Адрес объекта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center"/>
            </w:pPr>
            <w:r>
              <w:t>Площадь, кв. м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  <w:jc w:val="center"/>
            </w:pPr>
            <w:r>
              <w:t>Расположение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  <w:jc w:val="center"/>
            </w:pPr>
            <w:r>
              <w:t>Информация об обременении (аренда, иной вид пользования)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  <w:jc w:val="center"/>
            </w:pPr>
            <w:r>
              <w:t>5</w:t>
            </w:r>
          </w:p>
        </w:tc>
      </w:tr>
      <w:tr w:rsidR="00617C8C">
        <w:tc>
          <w:tcPr>
            <w:tcW w:w="460" w:type="dxa"/>
            <w:vMerge w:val="restart"/>
          </w:tcPr>
          <w:p w:rsidR="00617C8C" w:rsidRDefault="00617C8C">
            <w:pPr>
              <w:pStyle w:val="ConsPlusNormal"/>
            </w:pPr>
            <w:r>
              <w:t>1.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Дубовая, в районе д. 10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672,0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25:28:030001:2570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Дубовая, в районе д. 10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1445,0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земельный участок 25:28:030001:3999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c>
          <w:tcPr>
            <w:tcW w:w="460" w:type="dxa"/>
            <w:vMerge w:val="restart"/>
          </w:tcPr>
          <w:p w:rsidR="00617C8C" w:rsidRDefault="00617C8C">
            <w:pPr>
              <w:pStyle w:val="ConsPlusNormal"/>
            </w:pPr>
            <w:r>
              <w:t>2.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Дубовая, в районе д. 10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1057,0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25:28:030001:2567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Дубовая, в районе д. 10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2696,0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земельный участок 25:28:030001:39</w:t>
            </w:r>
            <w:r>
              <w:lastRenderedPageBreak/>
              <w:t>97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lastRenderedPageBreak/>
              <w:t>свободный</w:t>
            </w:r>
          </w:p>
        </w:tc>
      </w:tr>
      <w:tr w:rsidR="00617C8C">
        <w:tc>
          <w:tcPr>
            <w:tcW w:w="460" w:type="dxa"/>
            <w:vMerge w:val="restart"/>
          </w:tcPr>
          <w:p w:rsidR="00617C8C" w:rsidRDefault="00617C8C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п. Трудовое, ул. Грибоедова, д. 26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348,7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25:28:050077:539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Местоположение установлено относительно ориентира, расположенного в границах участка. Ориентир: строение. Почтовый адрес ориентира: Приморский край, г. Владивосток, ул. Грибоедова, д. 26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2851,0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земельный участок 25:28:050080:93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c>
          <w:tcPr>
            <w:tcW w:w="460" w:type="dxa"/>
            <w:vMerge w:val="restart"/>
          </w:tcPr>
          <w:p w:rsidR="00617C8C" w:rsidRDefault="00617C8C">
            <w:pPr>
              <w:pStyle w:val="ConsPlusNormal"/>
            </w:pPr>
            <w:r>
              <w:t>4.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Магнитогорская, в районе здания N 20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0,10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25:28:050038:4994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Местоположение установлено относительно ориентира, расположенного в границах участка. Почтовый адрес ориентира: Приморский край, г. Владивосток, ул. Магнитогорская, д. 20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1513,0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земельный участок 25:28:050038:7679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c>
          <w:tcPr>
            <w:tcW w:w="460" w:type="dxa"/>
            <w:vMerge w:val="restart"/>
          </w:tcPr>
          <w:p w:rsidR="00617C8C" w:rsidRDefault="00617C8C">
            <w:pPr>
              <w:pStyle w:val="ConsPlusNormal"/>
            </w:pPr>
            <w:r>
              <w:t>5.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г. Владивосток, остров Попова, ул. Подгорная, зд. 23Б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145,5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25:28:070101:1083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Попова, ул. Подгорная, земельный участок 23Б/1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земельный участок 25:28:070101:1189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c>
          <w:tcPr>
            <w:tcW w:w="460" w:type="dxa"/>
            <w:vMerge w:val="restart"/>
          </w:tcPr>
          <w:p w:rsidR="00617C8C" w:rsidRDefault="00617C8C">
            <w:pPr>
              <w:pStyle w:val="ConsPlusNormal"/>
            </w:pPr>
            <w:r>
              <w:t>6.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Зои Космодемьянской, д. 38А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67,4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25:28:030004:484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23 м по </w:t>
            </w:r>
            <w:r>
              <w:lastRenderedPageBreak/>
              <w:t>направлению на запад от ориентира. Почтовый адрес ориентира: Приморский край, г. Владивосток, ул. Зои Космодемьянской, д. 38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lastRenderedPageBreak/>
              <w:t>504,0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земельный участок 25:28:030004:4187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Прапорщика Комарова, д. 13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1 этаж 25:28:020012:413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свободное, памятник истории и культуры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</w:pPr>
            <w:r>
              <w:t>8.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Русский, п. Рында, д. 73а, пом. 4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53,1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1 этаж 25:28:060133:146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</w:pPr>
            <w:r>
              <w:t>9.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Русский, п. Шигино, д. 77, пом. 4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65,1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1 этаж 25:28:060131:237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</w:pPr>
            <w:r>
              <w:t>10.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Попова, ул. Подгорная, д. 13а, пом. II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145,9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1 этаж 25:28:000000:46413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</w:pPr>
            <w:r>
              <w:t>11.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п. Попова, ул. Подгорная, д. 23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1254,6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1,2 этажи 25:28:050026:2025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12.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1-я Морская, д. 10В</w:t>
            </w:r>
          </w:p>
        </w:tc>
        <w:tc>
          <w:tcPr>
            <w:tcW w:w="3274" w:type="dxa"/>
            <w:gridSpan w:val="2"/>
            <w:tcBorders>
              <w:bottom w:val="nil"/>
            </w:tcBorders>
          </w:tcPr>
          <w:p w:rsidR="00617C8C" w:rsidRDefault="00617C8C">
            <w:pPr>
              <w:pStyle w:val="ConsPlusNormal"/>
              <w:jc w:val="center"/>
            </w:pPr>
            <w:r>
              <w:t>1/10 доли муниципального образования в праве общей долевой собственности на здание с кадастровым номером 25:28:020023:2160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12 введен Муниципальным правовым </w:t>
            </w:r>
            <w:hyperlink r:id="rId19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Воропаева, д. 33Б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390,5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 - склада, кадастровый номер 25:28:000000:21630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Воропаева, д. 33б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2270,0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земельный участок, кадастровый номер 25:28:010041:6152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13 введен Муниципальным правовым </w:t>
            </w:r>
            <w:hyperlink r:id="rId20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14.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Грязелечебница, д. 12, пом. 2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кадастровый номер 25:28:050024:804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14 введен Муниципальным правовым </w:t>
            </w:r>
            <w:hyperlink r:id="rId21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15.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Русский, ул. Экипажная, д. 15, пом. 3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30,1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кадастровый номер 25:28:060130:230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15 введен Муниципальным правовым </w:t>
            </w:r>
            <w:hyperlink r:id="rId22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16.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Русский, п. Мелководный, д. 30, пом. 6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22,3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кадастровый номер 25:28:060123:54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16 введен Муниципальным правовым </w:t>
            </w:r>
            <w:hyperlink r:id="rId23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lastRenderedPageBreak/>
              <w:t>17.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п. Трудовое, ул. Лиманная, д. 106, пом. 1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кадастровый номер 25:28:050007:550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17 введен Муниципальным правовым </w:t>
            </w:r>
            <w:hyperlink r:id="rId24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18.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Гамарника, д. 3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Имущественный комплекс муниципального унитарного предприятия "Владивостокское предприятие электрических сетей"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18 введен Муниципальным правовым </w:t>
            </w:r>
            <w:hyperlink r:id="rId25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19.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Светланская, д. 1086, пом. V</w:t>
            </w:r>
          </w:p>
        </w:tc>
        <w:tc>
          <w:tcPr>
            <w:tcW w:w="3274" w:type="dxa"/>
            <w:gridSpan w:val="2"/>
            <w:tcBorders>
              <w:bottom w:val="nil"/>
            </w:tcBorders>
          </w:tcPr>
          <w:p w:rsidR="00617C8C" w:rsidRDefault="00617C8C">
            <w:pPr>
              <w:pStyle w:val="ConsPlusNormal"/>
              <w:jc w:val="center"/>
            </w:pPr>
            <w:r>
              <w:t>2/10 доли муниципального образования в праве общей долевой собственности на нежилое помещение с кадастровым номером 25:28:010027:127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19 введен Муниципальным правовым </w:t>
            </w:r>
            <w:hyperlink r:id="rId26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20.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Посьетская, д. 23, пом. X</w:t>
            </w:r>
          </w:p>
        </w:tc>
        <w:tc>
          <w:tcPr>
            <w:tcW w:w="3274" w:type="dxa"/>
            <w:gridSpan w:val="2"/>
            <w:tcBorders>
              <w:bottom w:val="nil"/>
            </w:tcBorders>
          </w:tcPr>
          <w:p w:rsidR="00617C8C" w:rsidRDefault="00617C8C">
            <w:pPr>
              <w:pStyle w:val="ConsPlusNormal"/>
              <w:jc w:val="center"/>
            </w:pPr>
            <w:r>
              <w:t>1/10 доли муниципального образования в праве общей долевой собственности на нежилое помещение с кадастровым номером 25:28:020026:86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20 введен Муниципальным правовым </w:t>
            </w:r>
            <w:hyperlink r:id="rId27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lastRenderedPageBreak/>
              <w:t>21.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Буссе, д. 12, пом. 1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кадастровый номер 25:28:010019:1120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21 введен Муниципальным правовым </w:t>
            </w:r>
            <w:hyperlink r:id="rId28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22.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Пограничная, д. 12а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643,5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2 этаж, кадастровый номер 25:28:000000:54823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свободное, памятник истории и культуры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22 введен Муниципальным правовым </w:t>
            </w:r>
            <w:hyperlink r:id="rId29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23.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Пограничная, д. 12а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3 этаж, кадастровый номер 25:28:000000:61744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свободное, памятник истории и культуры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23 введен Муниципальным правовым </w:t>
            </w:r>
            <w:hyperlink r:id="rId30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24.</w:t>
            </w:r>
          </w:p>
        </w:tc>
        <w:tc>
          <w:tcPr>
            <w:tcW w:w="3798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Пограничная, д. 12а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195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4 этаж, кадастровый номер 25:28:000000:33629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свободное, памятник истории и культуры</w:t>
            </w:r>
          </w:p>
        </w:tc>
      </w:tr>
      <w:tr w:rsidR="00617C8C"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20,4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4 этаж, кадастровый номер 25:28:000000:26</w:t>
            </w:r>
            <w:r>
              <w:lastRenderedPageBreak/>
              <w:t>148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lastRenderedPageBreak/>
              <w:t>свободное, памятник истории и культуры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26,3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4 этаж, кадастровый номер 25:28:000000:54822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свободное, памятник истории и культуры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24 введен Муниципальным правовым </w:t>
            </w:r>
            <w:hyperlink r:id="rId31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03.02.2025 N 151-МПА)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25.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Вторая, д. 45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172,6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здание, 25:28:050031:564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Местоположение установлено относительно ориентира, расположенного в границах участка. Ориентир:</w:t>
            </w:r>
          </w:p>
          <w:p w:rsidR="00617C8C" w:rsidRDefault="00617C8C">
            <w:pPr>
              <w:pStyle w:val="ConsPlusNormal"/>
            </w:pPr>
            <w:r>
              <w:t>здание-склад (лит. 16). Почтовый адрес ориентира: Приморский край, г. Владивосток, ул. Вторая, д. 45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680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земельный участок, 25:28:050031:1504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25 введен Муниципальным правовым </w:t>
            </w:r>
            <w:hyperlink r:id="rId32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07.03.2025 N 157-МПА)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26.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Фадеева, д. 32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3436,8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25:28:010039:1616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26 введен Муниципальным правовым </w:t>
            </w:r>
            <w:hyperlink r:id="rId33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07.03.2025 N 157-МПА)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27.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Котельникова, д. 7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2,3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 25:28:000000:66402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27 введен Муниципальным правовым </w:t>
            </w:r>
            <w:hyperlink r:id="rId34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07.03.2025 N 157-МПА)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28</w:t>
            </w:r>
            <w:r>
              <w:lastRenderedPageBreak/>
              <w:t>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lastRenderedPageBreak/>
              <w:t xml:space="preserve">Приморский край, г. </w:t>
            </w:r>
            <w:r>
              <w:lastRenderedPageBreak/>
              <w:t>Владивосток, ул. Днепровская, д. 30 - 32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lastRenderedPageBreak/>
              <w:t>29,3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 xml:space="preserve">здание, </w:t>
            </w:r>
            <w:r>
              <w:lastRenderedPageBreak/>
              <w:t>25:28:040007:8557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lastRenderedPageBreak/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Российская Федерация, Приморский край, г. Владивосток, ул. Днепровская, д. 30 - 32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земельный участок, 25:28:040007:8973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28 введен Муниципальным правовым </w:t>
            </w:r>
            <w:hyperlink r:id="rId35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07.03.2025 N 157-МПА)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29.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остров Попова, ул. Подгорная, д. 13а, пом. I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66,8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2 этаж,</w:t>
            </w:r>
          </w:p>
          <w:p w:rsidR="00617C8C" w:rsidRDefault="00617C8C">
            <w:pPr>
              <w:pStyle w:val="ConsPlusNormal"/>
            </w:pPr>
            <w:r>
              <w:t>25:28:000000:45905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29 введен Муниципальным правовым </w:t>
            </w:r>
            <w:hyperlink r:id="rId36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30.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11,4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цокольный этаж,</w:t>
            </w:r>
          </w:p>
          <w:p w:rsidR="00617C8C" w:rsidRDefault="00617C8C">
            <w:pPr>
              <w:pStyle w:val="ConsPlusNormal"/>
            </w:pPr>
            <w:r>
              <w:t>25:28:050038:8077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цокольный этаж,</w:t>
            </w:r>
          </w:p>
          <w:p w:rsidR="00617C8C" w:rsidRDefault="00617C8C">
            <w:pPr>
              <w:pStyle w:val="ConsPlusNormal"/>
            </w:pPr>
            <w:r>
              <w:t>25:28:050038:8072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16,5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цокольный этаж,</w:t>
            </w:r>
          </w:p>
          <w:p w:rsidR="00617C8C" w:rsidRDefault="00617C8C">
            <w:pPr>
              <w:pStyle w:val="ConsPlusNormal"/>
            </w:pPr>
            <w:r>
              <w:t>25:28:050038:8073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7,5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цокольный этаж, 25:28:050038:8075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9,5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цокольный этаж,</w:t>
            </w:r>
          </w:p>
          <w:p w:rsidR="00617C8C" w:rsidRDefault="00617C8C">
            <w:pPr>
              <w:pStyle w:val="ConsPlusNormal"/>
            </w:pPr>
            <w:r>
              <w:t>25:28:050038:8076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нежилое помещение, цокольный этаж,</w:t>
            </w:r>
          </w:p>
          <w:p w:rsidR="00617C8C" w:rsidRDefault="00617C8C">
            <w:pPr>
              <w:pStyle w:val="ConsPlusNormal"/>
            </w:pPr>
            <w:r>
              <w:t>25:28:050038:8074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Кирова, д. 56а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цокольный этаж,</w:t>
            </w:r>
          </w:p>
          <w:p w:rsidR="00617C8C" w:rsidRDefault="00617C8C">
            <w:pPr>
              <w:pStyle w:val="ConsPlusNormal"/>
            </w:pPr>
            <w:r>
              <w:t>25:28:050038:8078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30 введен Муниципальным правовым </w:t>
            </w:r>
            <w:hyperlink r:id="rId37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31.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пр-т 100-летия Владивостока, д. 120г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110,2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здание,</w:t>
            </w:r>
          </w:p>
          <w:p w:rsidR="00617C8C" w:rsidRDefault="00617C8C">
            <w:pPr>
              <w:pStyle w:val="ConsPlusNormal"/>
            </w:pPr>
            <w:r>
              <w:t>25:28:000000:23704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в районе ул. Давыдова, д. 7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земельный участок,</w:t>
            </w:r>
          </w:p>
          <w:p w:rsidR="00617C8C" w:rsidRDefault="00617C8C">
            <w:pPr>
              <w:pStyle w:val="ConsPlusNormal"/>
            </w:pPr>
            <w:r>
              <w:t>25:28:050052:2408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31 введен Муниципальным правовым </w:t>
            </w:r>
            <w:hyperlink r:id="rId38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32.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Восточная 4-я, д. 16, пом. II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64,80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25:28:050018:1252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32 введен Муниципальным правовым </w:t>
            </w:r>
            <w:hyperlink r:id="rId39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33.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 xml:space="preserve">Приморский край, г. Владивосток, ул. </w:t>
            </w:r>
            <w:r>
              <w:lastRenderedPageBreak/>
              <w:t>Васильковая, д. 3, пом. 4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lastRenderedPageBreak/>
              <w:t>36,7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 xml:space="preserve">нежилое помещение, 1 </w:t>
            </w:r>
            <w:r>
              <w:lastRenderedPageBreak/>
              <w:t>этаж, 25:28:050027:928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lastRenderedPageBreak/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lastRenderedPageBreak/>
              <w:t xml:space="preserve">(п. 33 введен Муниципальным правовым </w:t>
            </w:r>
            <w:hyperlink r:id="rId40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34.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о. Русский, п. Подножье-1, д. 26, пом. 7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41,8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25:28:060135:202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34 введен Муниципальным правовым </w:t>
            </w:r>
            <w:hyperlink r:id="rId41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35.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о. Русский, п. Подножье-1, д. 26, пом. 8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25:28:060135:203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35 введен Муниципальным правовым </w:t>
            </w:r>
            <w:hyperlink r:id="rId42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c>
          <w:tcPr>
            <w:tcW w:w="460" w:type="dxa"/>
            <w:vMerge w:val="restart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36.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ул. Воропаева, д. 33Б, строение 2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701,2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здание,</w:t>
            </w:r>
          </w:p>
          <w:p w:rsidR="00617C8C" w:rsidRDefault="00617C8C">
            <w:pPr>
              <w:pStyle w:val="ConsPlusNormal"/>
            </w:pPr>
            <w:r>
              <w:t>25:28:000000:22231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Местоположение установлено относительно ориентира, расположенного в границах участка. Ориентир: нежилое здание. Почтовый адрес ориентира: Приморский край, г. Владивосток, ул. Воропаева, д. 33б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8339,0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земельный участок,</w:t>
            </w:r>
          </w:p>
          <w:p w:rsidR="00617C8C" w:rsidRDefault="00617C8C">
            <w:pPr>
              <w:pStyle w:val="ConsPlusNormal"/>
            </w:pPr>
            <w:r>
              <w:t>25:28:010041:2324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36 введен Муниципальным правовым </w:t>
            </w:r>
            <w:hyperlink r:id="rId43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37.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Шишкина, д. 94, пом. 6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25:28:050056:1155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37 введен Муниципальным правовым </w:t>
            </w:r>
            <w:hyperlink r:id="rId44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</w:t>
            </w:r>
            <w:r>
              <w:lastRenderedPageBreak/>
              <w:t>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lastRenderedPageBreak/>
              <w:t>38.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Фанзавод, д. 35, пом. 11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30,9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25:28:000000:30490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38 введен Муниципальным правовым </w:t>
            </w:r>
            <w:hyperlink r:id="rId45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c>
          <w:tcPr>
            <w:tcW w:w="460" w:type="dxa"/>
          </w:tcPr>
          <w:p w:rsidR="00617C8C" w:rsidRDefault="00617C8C">
            <w:pPr>
              <w:pStyle w:val="ConsPlusNormal"/>
            </w:pPr>
            <w:r>
              <w:t>39.</w:t>
            </w:r>
          </w:p>
        </w:tc>
        <w:tc>
          <w:tcPr>
            <w:tcW w:w="3798" w:type="dxa"/>
          </w:tcPr>
          <w:p w:rsidR="00617C8C" w:rsidRDefault="00617C8C">
            <w:pPr>
              <w:pStyle w:val="ConsPlusNormal"/>
            </w:pPr>
            <w:r>
              <w:t>Приморский край, г. Владивосток, в районе здания на ул. Давыдова, д. 9</w:t>
            </w:r>
          </w:p>
        </w:tc>
        <w:tc>
          <w:tcPr>
            <w:tcW w:w="1134" w:type="dxa"/>
          </w:tcPr>
          <w:p w:rsidR="00617C8C" w:rsidRDefault="00617C8C">
            <w:pPr>
              <w:pStyle w:val="ConsPlusNormal"/>
              <w:jc w:val="right"/>
            </w:pPr>
            <w:r>
              <w:t>113,9</w:t>
            </w:r>
          </w:p>
        </w:tc>
        <w:tc>
          <w:tcPr>
            <w:tcW w:w="2140" w:type="dxa"/>
          </w:tcPr>
          <w:p w:rsidR="00617C8C" w:rsidRDefault="00617C8C">
            <w:pPr>
              <w:pStyle w:val="ConsPlusNormal"/>
            </w:pPr>
            <w:r>
              <w:t>здание,</w:t>
            </w:r>
          </w:p>
          <w:p w:rsidR="00617C8C" w:rsidRDefault="00617C8C">
            <w:pPr>
              <w:pStyle w:val="ConsPlusNormal"/>
            </w:pPr>
            <w:r>
              <w:t>25:28:050052:1612</w:t>
            </w:r>
          </w:p>
        </w:tc>
        <w:tc>
          <w:tcPr>
            <w:tcW w:w="1492" w:type="dxa"/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в районе ул. Давыдова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874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земельный участок,</w:t>
            </w:r>
          </w:p>
          <w:p w:rsidR="00617C8C" w:rsidRDefault="00617C8C">
            <w:pPr>
              <w:pStyle w:val="ConsPlusNormal"/>
            </w:pPr>
            <w:r>
              <w:t>25:28:050052:2455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свободный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39 введен Муниципальным правовым </w:t>
            </w:r>
            <w:hyperlink r:id="rId46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40.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Пальчевского, д. 29, пом. 5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25:28:050036:1956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40 введен Муниципальным правовым </w:t>
            </w:r>
            <w:hyperlink r:id="rId47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41.</w:t>
            </w:r>
          </w:p>
        </w:tc>
        <w:tc>
          <w:tcPr>
            <w:tcW w:w="3798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Приморский край, г. Владивосток, ул. Пальчевского, д. 29, пом. 6</w:t>
            </w:r>
          </w:p>
        </w:tc>
        <w:tc>
          <w:tcPr>
            <w:tcW w:w="1134" w:type="dxa"/>
            <w:tcBorders>
              <w:bottom w:val="nil"/>
            </w:tcBorders>
          </w:tcPr>
          <w:p w:rsidR="00617C8C" w:rsidRDefault="00617C8C">
            <w:pPr>
              <w:pStyle w:val="ConsPlusNormal"/>
              <w:jc w:val="right"/>
            </w:pPr>
            <w:r>
              <w:t>27,9</w:t>
            </w:r>
          </w:p>
        </w:tc>
        <w:tc>
          <w:tcPr>
            <w:tcW w:w="2140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нежилое помещение, 1 этаж,</w:t>
            </w:r>
          </w:p>
          <w:p w:rsidR="00617C8C" w:rsidRDefault="00617C8C">
            <w:pPr>
              <w:pStyle w:val="ConsPlusNormal"/>
            </w:pPr>
            <w:r>
              <w:t>25:28:050036:1953</w:t>
            </w:r>
          </w:p>
        </w:tc>
        <w:tc>
          <w:tcPr>
            <w:tcW w:w="1492" w:type="dxa"/>
            <w:tcBorders>
              <w:bottom w:val="nil"/>
            </w:tcBorders>
          </w:tcPr>
          <w:p w:rsidR="00617C8C" w:rsidRDefault="00617C8C">
            <w:pPr>
              <w:pStyle w:val="ConsPlusNormal"/>
            </w:pPr>
            <w:r>
              <w:t>свободное</w:t>
            </w:r>
          </w:p>
        </w:tc>
      </w:tr>
      <w:tr w:rsidR="00617C8C">
        <w:tblPrEx>
          <w:tblBorders>
            <w:insideH w:val="nil"/>
          </w:tblBorders>
        </w:tblPrEx>
        <w:tc>
          <w:tcPr>
            <w:tcW w:w="9024" w:type="dxa"/>
            <w:gridSpan w:val="5"/>
            <w:tcBorders>
              <w:top w:val="nil"/>
            </w:tcBorders>
          </w:tcPr>
          <w:p w:rsidR="00617C8C" w:rsidRDefault="00617C8C">
            <w:pPr>
              <w:pStyle w:val="ConsPlusNormal"/>
              <w:jc w:val="both"/>
            </w:pPr>
            <w:r>
              <w:t xml:space="preserve">(п. 41 введен Муниципальным правовым </w:t>
            </w:r>
            <w:hyperlink r:id="rId48">
              <w:r>
                <w:rPr>
                  <w:color w:val="0000FF"/>
                </w:rPr>
                <w:t>актом</w:t>
              </w:r>
            </w:hyperlink>
            <w:r>
              <w:t xml:space="preserve"> города Владивостока от 28.04.2025 N 166-МПА)</w:t>
            </w:r>
          </w:p>
        </w:tc>
      </w:tr>
    </w:tbl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jc w:val="both"/>
      </w:pPr>
    </w:p>
    <w:p w:rsidR="00617C8C" w:rsidRDefault="00617C8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05B5" w:rsidRPr="00B26FA8" w:rsidRDefault="005305B5">
      <w:pPr>
        <w:rPr>
          <w:sz w:val="28"/>
          <w:szCs w:val="28"/>
        </w:rPr>
      </w:pPr>
      <w:bookmarkStart w:id="1" w:name="_GoBack"/>
      <w:bookmarkEnd w:id="1"/>
    </w:p>
    <w:sectPr w:rsidR="005305B5" w:rsidRPr="00B26FA8" w:rsidSect="0071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8C"/>
    <w:rsid w:val="00260957"/>
    <w:rsid w:val="005305B5"/>
    <w:rsid w:val="00617C8C"/>
    <w:rsid w:val="00B2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C8C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617C8C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617C8C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C8C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617C8C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617C8C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20&amp;n=213267" TargetMode="External"/><Relationship Id="rId18" Type="http://schemas.openxmlformats.org/officeDocument/2006/relationships/hyperlink" Target="https://login.consultant.ru/link/?req=doc&amp;base=RLAW020&amp;n=212955&amp;dst=100005" TargetMode="External"/><Relationship Id="rId26" Type="http://schemas.openxmlformats.org/officeDocument/2006/relationships/hyperlink" Target="https://login.consultant.ru/link/?req=doc&amp;base=RLAW020&amp;n=209961&amp;dst=100014" TargetMode="External"/><Relationship Id="rId39" Type="http://schemas.openxmlformats.org/officeDocument/2006/relationships/hyperlink" Target="https://login.consultant.ru/link/?req=doc&amp;base=RLAW020&amp;n=212955&amp;dst=1000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20&amp;n=209961&amp;dst=100009" TargetMode="External"/><Relationship Id="rId34" Type="http://schemas.openxmlformats.org/officeDocument/2006/relationships/hyperlink" Target="https://login.consultant.ru/link/?req=doc&amp;base=RLAW020&amp;n=211276&amp;dst=100009" TargetMode="External"/><Relationship Id="rId42" Type="http://schemas.openxmlformats.org/officeDocument/2006/relationships/hyperlink" Target="https://login.consultant.ru/link/?req=doc&amp;base=RLAW020&amp;n=212955&amp;dst=100013" TargetMode="External"/><Relationship Id="rId47" Type="http://schemas.openxmlformats.org/officeDocument/2006/relationships/hyperlink" Target="https://login.consultant.ru/link/?req=doc&amp;base=RLAW020&amp;n=212955&amp;dst=100018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020&amp;n=211276&amp;dst=100005" TargetMode="External"/><Relationship Id="rId12" Type="http://schemas.openxmlformats.org/officeDocument/2006/relationships/hyperlink" Target="https://login.consultant.ru/link/?req=doc&amp;base=RZB&amp;n=501444" TargetMode="External"/><Relationship Id="rId17" Type="http://schemas.openxmlformats.org/officeDocument/2006/relationships/hyperlink" Target="https://login.consultant.ru/link/?req=doc&amp;base=RLAW020&amp;n=211276&amp;dst=100005" TargetMode="External"/><Relationship Id="rId25" Type="http://schemas.openxmlformats.org/officeDocument/2006/relationships/hyperlink" Target="https://login.consultant.ru/link/?req=doc&amp;base=RLAW020&amp;n=209961&amp;dst=100013" TargetMode="External"/><Relationship Id="rId33" Type="http://schemas.openxmlformats.org/officeDocument/2006/relationships/hyperlink" Target="https://login.consultant.ru/link/?req=doc&amp;base=RLAW020&amp;n=211276&amp;dst=100008" TargetMode="External"/><Relationship Id="rId38" Type="http://schemas.openxmlformats.org/officeDocument/2006/relationships/hyperlink" Target="https://login.consultant.ru/link/?req=doc&amp;base=RLAW020&amp;n=212955&amp;dst=100009" TargetMode="External"/><Relationship Id="rId46" Type="http://schemas.openxmlformats.org/officeDocument/2006/relationships/hyperlink" Target="https://login.consultant.ru/link/?req=doc&amp;base=RLAW020&amp;n=212955&amp;dst=1000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20&amp;n=209961&amp;dst=100005" TargetMode="External"/><Relationship Id="rId20" Type="http://schemas.openxmlformats.org/officeDocument/2006/relationships/hyperlink" Target="https://login.consultant.ru/link/?req=doc&amp;base=RLAW020&amp;n=209961&amp;dst=100008" TargetMode="External"/><Relationship Id="rId29" Type="http://schemas.openxmlformats.org/officeDocument/2006/relationships/hyperlink" Target="https://login.consultant.ru/link/?req=doc&amp;base=RLAW020&amp;n=209961&amp;dst=100017" TargetMode="External"/><Relationship Id="rId41" Type="http://schemas.openxmlformats.org/officeDocument/2006/relationships/hyperlink" Target="https://login.consultant.ru/link/?req=doc&amp;base=RLAW020&amp;n=212955&amp;dst=10001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20&amp;n=209961&amp;dst=100005" TargetMode="External"/><Relationship Id="rId11" Type="http://schemas.openxmlformats.org/officeDocument/2006/relationships/hyperlink" Target="https://login.consultant.ru/link/?req=doc&amp;base=RZB&amp;n=501480" TargetMode="External"/><Relationship Id="rId24" Type="http://schemas.openxmlformats.org/officeDocument/2006/relationships/hyperlink" Target="https://login.consultant.ru/link/?req=doc&amp;base=RLAW020&amp;n=209961&amp;dst=100012" TargetMode="External"/><Relationship Id="rId32" Type="http://schemas.openxmlformats.org/officeDocument/2006/relationships/hyperlink" Target="https://login.consultant.ru/link/?req=doc&amp;base=RLAW020&amp;n=211276&amp;dst=100006" TargetMode="External"/><Relationship Id="rId37" Type="http://schemas.openxmlformats.org/officeDocument/2006/relationships/hyperlink" Target="https://login.consultant.ru/link/?req=doc&amp;base=RLAW020&amp;n=212955&amp;dst=100008" TargetMode="External"/><Relationship Id="rId40" Type="http://schemas.openxmlformats.org/officeDocument/2006/relationships/hyperlink" Target="https://login.consultant.ru/link/?req=doc&amp;base=RLAW020&amp;n=212955&amp;dst=100011" TargetMode="External"/><Relationship Id="rId45" Type="http://schemas.openxmlformats.org/officeDocument/2006/relationships/hyperlink" Target="https://login.consultant.ru/link/?req=doc&amp;base=RLAW020&amp;n=212955&amp;dst=100016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20&amp;n=210071" TargetMode="External"/><Relationship Id="rId23" Type="http://schemas.openxmlformats.org/officeDocument/2006/relationships/hyperlink" Target="https://login.consultant.ru/link/?req=doc&amp;base=RLAW020&amp;n=209961&amp;dst=100011" TargetMode="External"/><Relationship Id="rId28" Type="http://schemas.openxmlformats.org/officeDocument/2006/relationships/hyperlink" Target="https://login.consultant.ru/link/?req=doc&amp;base=RLAW020&amp;n=209961&amp;dst=100016" TargetMode="External"/><Relationship Id="rId36" Type="http://schemas.openxmlformats.org/officeDocument/2006/relationships/hyperlink" Target="https://login.consultant.ru/link/?req=doc&amp;base=RLAW020&amp;n=212955&amp;dst=10000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B&amp;n=495301" TargetMode="External"/><Relationship Id="rId19" Type="http://schemas.openxmlformats.org/officeDocument/2006/relationships/hyperlink" Target="https://login.consultant.ru/link/?req=doc&amp;base=RLAW020&amp;n=209961&amp;dst=100006" TargetMode="External"/><Relationship Id="rId31" Type="http://schemas.openxmlformats.org/officeDocument/2006/relationships/hyperlink" Target="https://login.consultant.ru/link/?req=doc&amp;base=RLAW020&amp;n=209961&amp;dst=100019" TargetMode="External"/><Relationship Id="rId44" Type="http://schemas.openxmlformats.org/officeDocument/2006/relationships/hyperlink" Target="https://login.consultant.ru/link/?req=doc&amp;base=RLAW020&amp;n=212955&amp;dst=100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509331" TargetMode="External"/><Relationship Id="rId14" Type="http://schemas.openxmlformats.org/officeDocument/2006/relationships/hyperlink" Target="https://login.consultant.ru/link/?req=doc&amp;base=RLAW020&amp;n=52832" TargetMode="External"/><Relationship Id="rId22" Type="http://schemas.openxmlformats.org/officeDocument/2006/relationships/hyperlink" Target="https://login.consultant.ru/link/?req=doc&amp;base=RLAW020&amp;n=209961&amp;dst=100010" TargetMode="External"/><Relationship Id="rId27" Type="http://schemas.openxmlformats.org/officeDocument/2006/relationships/hyperlink" Target="https://login.consultant.ru/link/?req=doc&amp;base=RLAW020&amp;n=209961&amp;dst=100015" TargetMode="External"/><Relationship Id="rId30" Type="http://schemas.openxmlformats.org/officeDocument/2006/relationships/hyperlink" Target="https://login.consultant.ru/link/?req=doc&amp;base=RLAW020&amp;n=209961&amp;dst=100018" TargetMode="External"/><Relationship Id="rId35" Type="http://schemas.openxmlformats.org/officeDocument/2006/relationships/hyperlink" Target="https://login.consultant.ru/link/?req=doc&amp;base=RLAW020&amp;n=211276&amp;dst=100010" TargetMode="External"/><Relationship Id="rId43" Type="http://schemas.openxmlformats.org/officeDocument/2006/relationships/hyperlink" Target="https://login.consultant.ru/link/?req=doc&amp;base=RLAW020&amp;n=212955&amp;dst=100014" TargetMode="External"/><Relationship Id="rId48" Type="http://schemas.openxmlformats.org/officeDocument/2006/relationships/hyperlink" Target="https://login.consultant.ru/link/?req=doc&amp;base=RLAW020&amp;n=212955&amp;dst=100019" TargetMode="External"/><Relationship Id="rId8" Type="http://schemas.openxmlformats.org/officeDocument/2006/relationships/hyperlink" Target="https://login.consultant.ru/link/?req=doc&amp;base=RLAW020&amp;n=212955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Юлия Вячеславовна Трошина</cp:lastModifiedBy>
  <cp:revision>1</cp:revision>
  <dcterms:created xsi:type="dcterms:W3CDTF">2025-07-28T06:21:00Z</dcterms:created>
  <dcterms:modified xsi:type="dcterms:W3CDTF">2025-07-28T06:21:00Z</dcterms:modified>
</cp:coreProperties>
</file>